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B" w:rsidRPr="002C595B" w:rsidRDefault="00F14C8B" w:rsidP="000D2278">
      <w:pPr>
        <w:pStyle w:val="Heading1"/>
        <w:ind w:right="99"/>
        <w:rPr>
          <w:lang w:val="en-CA"/>
        </w:rP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sidR="0007466E">
        <w:rPr>
          <w:rFonts w:ascii="Calibri" w:eastAsia="Calibri" w:hAnsi="Calibri" w:cs="Calibri"/>
          <w:b/>
          <w:bCs/>
          <w:sz w:val="24"/>
          <w:szCs w:val="24"/>
        </w:rPr>
        <w:t>ng</w:t>
      </w:r>
    </w:p>
    <w:p w:rsidR="005446CA" w:rsidRPr="00027792" w:rsidRDefault="00A016F6" w:rsidP="00027792">
      <w:pPr>
        <w:ind w:right="95"/>
        <w:jc w:val="center"/>
        <w:rPr>
          <w:rFonts w:ascii="Calibri" w:eastAsia="Calibri" w:hAnsi="Calibri" w:cs="Calibri"/>
          <w:b/>
          <w:sz w:val="24"/>
          <w:szCs w:val="24"/>
        </w:rPr>
      </w:pPr>
      <w:r>
        <w:rPr>
          <w:rFonts w:ascii="Calibri" w:eastAsia="Calibri" w:hAnsi="Calibri" w:cs="Calibri"/>
          <w:b/>
          <w:sz w:val="24"/>
          <w:szCs w:val="24"/>
        </w:rPr>
        <w:t>December 8</w:t>
      </w:r>
      <w:r w:rsidR="00781F68">
        <w:rPr>
          <w:rFonts w:ascii="Calibri" w:eastAsia="Calibri" w:hAnsi="Calibri" w:cs="Calibri"/>
          <w:b/>
          <w:sz w:val="24"/>
          <w:szCs w:val="24"/>
        </w:rPr>
        <w:t xml:space="preserve"> </w:t>
      </w:r>
      <w:r w:rsidR="000F6618">
        <w:rPr>
          <w:rFonts w:ascii="Calibri" w:eastAsia="Calibri" w:hAnsi="Calibri" w:cs="Calibri"/>
          <w:b/>
          <w:sz w:val="24"/>
          <w:szCs w:val="24"/>
        </w:rPr>
        <w:t>2020</w:t>
      </w:r>
      <w:r w:rsidR="00357815" w:rsidRPr="00027792">
        <w:rPr>
          <w:rFonts w:ascii="Calibri" w:eastAsia="Calibri" w:hAnsi="Calibri" w:cs="Calibri"/>
          <w:b/>
          <w:spacing w:val="-4"/>
          <w:sz w:val="24"/>
          <w:szCs w:val="24"/>
        </w:rPr>
        <w:t xml:space="preserve">            </w:t>
      </w:r>
    </w:p>
    <w:p w:rsidR="006469D2" w:rsidRDefault="006469D2">
      <w:pPr>
        <w:spacing w:line="200" w:lineRule="exact"/>
        <w:rPr>
          <w:sz w:val="20"/>
          <w:szCs w:val="20"/>
        </w:rPr>
      </w:pPr>
    </w:p>
    <w:p w:rsidR="006469D2" w:rsidRPr="008E220B" w:rsidRDefault="00B7122C" w:rsidP="00CF63DB">
      <w:pPr>
        <w:spacing w:line="403" w:lineRule="auto"/>
        <w:ind w:left="216"/>
        <w:rPr>
          <w:rFonts w:ascii="Calibri" w:eastAsia="Calibri" w:hAnsi="Calibri" w:cs="Calibri"/>
          <w:sz w:val="24"/>
          <w:szCs w:val="24"/>
          <w:lang w:val="fr-CA"/>
        </w:rPr>
      </w:pPr>
      <w:r w:rsidRPr="008E220B">
        <w:rPr>
          <w:b/>
          <w:sz w:val="24"/>
          <w:szCs w:val="24"/>
          <w:lang w:val="fr-CA"/>
        </w:rPr>
        <w:t>Chair</w:t>
      </w:r>
      <w:r w:rsidR="00D80858" w:rsidRPr="008E220B">
        <w:rPr>
          <w:b/>
          <w:sz w:val="24"/>
          <w:szCs w:val="24"/>
          <w:lang w:val="fr-CA"/>
        </w:rPr>
        <w:t xml:space="preserve">: </w:t>
      </w:r>
      <w:r w:rsidR="00781F68" w:rsidRPr="008E220B">
        <w:rPr>
          <w:b/>
          <w:sz w:val="24"/>
          <w:szCs w:val="24"/>
          <w:lang w:val="fr-CA"/>
        </w:rPr>
        <w:t>Cassandra Sullivan</w:t>
      </w:r>
      <w:r w:rsidRPr="008E220B">
        <w:rPr>
          <w:b/>
          <w:sz w:val="24"/>
          <w:szCs w:val="24"/>
          <w:lang w:val="fr-CA"/>
        </w:rPr>
        <w:t xml:space="preserve"> (</w:t>
      </w:r>
      <w:r w:rsidR="00781F68" w:rsidRPr="008E220B">
        <w:rPr>
          <w:b/>
          <w:sz w:val="24"/>
          <w:szCs w:val="24"/>
          <w:lang w:val="fr-CA"/>
        </w:rPr>
        <w:t>BC</w:t>
      </w:r>
      <w:r w:rsidR="00692F0E" w:rsidRPr="008E220B">
        <w:rPr>
          <w:b/>
          <w:sz w:val="24"/>
          <w:szCs w:val="24"/>
          <w:lang w:val="fr-CA"/>
        </w:rPr>
        <w:t xml:space="preserve">) </w:t>
      </w:r>
      <w:r w:rsidR="000C23EB" w:rsidRPr="008E220B">
        <w:rPr>
          <w:rStyle w:val="BodyTextChar"/>
          <w:lang w:val="fr-CA"/>
        </w:rPr>
        <w:br/>
      </w:r>
      <w:r w:rsidRPr="008E220B">
        <w:rPr>
          <w:rFonts w:ascii="Calibri" w:eastAsia="Calibri" w:hAnsi="Calibri" w:cs="Calibri"/>
          <w:b/>
          <w:bCs/>
          <w:sz w:val="24"/>
          <w:szCs w:val="24"/>
          <w:lang w:val="fr-CA"/>
        </w:rPr>
        <w:t>P</w:t>
      </w:r>
      <w:r w:rsidRPr="008E220B">
        <w:rPr>
          <w:rFonts w:ascii="Calibri" w:eastAsia="Calibri" w:hAnsi="Calibri" w:cs="Calibri"/>
          <w:b/>
          <w:bCs/>
          <w:spacing w:val="-2"/>
          <w:sz w:val="24"/>
          <w:szCs w:val="24"/>
          <w:lang w:val="fr-CA"/>
        </w:rPr>
        <w:t>a</w:t>
      </w:r>
      <w:r w:rsidRPr="008E220B">
        <w:rPr>
          <w:rFonts w:ascii="Calibri" w:eastAsia="Calibri" w:hAnsi="Calibri" w:cs="Calibri"/>
          <w:b/>
          <w:bCs/>
          <w:sz w:val="24"/>
          <w:szCs w:val="24"/>
          <w:lang w:val="fr-CA"/>
        </w:rPr>
        <w:t>r</w:t>
      </w:r>
      <w:r w:rsidRPr="008E220B">
        <w:rPr>
          <w:rFonts w:ascii="Calibri" w:eastAsia="Calibri" w:hAnsi="Calibri" w:cs="Calibri"/>
          <w:b/>
          <w:bCs/>
          <w:spacing w:val="-2"/>
          <w:sz w:val="24"/>
          <w:szCs w:val="24"/>
          <w:lang w:val="fr-CA"/>
        </w:rPr>
        <w:t>t</w:t>
      </w:r>
      <w:r w:rsidRPr="008E220B">
        <w:rPr>
          <w:rFonts w:ascii="Calibri" w:eastAsia="Calibri" w:hAnsi="Calibri" w:cs="Calibri"/>
          <w:b/>
          <w:bCs/>
          <w:sz w:val="24"/>
          <w:szCs w:val="24"/>
          <w:lang w:val="fr-CA"/>
        </w:rPr>
        <w:t>ic</w:t>
      </w:r>
      <w:r w:rsidRPr="008E220B">
        <w:rPr>
          <w:rFonts w:ascii="Calibri" w:eastAsia="Calibri" w:hAnsi="Calibri" w:cs="Calibri"/>
          <w:b/>
          <w:bCs/>
          <w:spacing w:val="-1"/>
          <w:sz w:val="24"/>
          <w:szCs w:val="24"/>
          <w:lang w:val="fr-CA"/>
        </w:rPr>
        <w:t>i</w:t>
      </w:r>
      <w:r w:rsidRPr="008E220B">
        <w:rPr>
          <w:rFonts w:ascii="Calibri" w:eastAsia="Calibri" w:hAnsi="Calibri" w:cs="Calibri"/>
          <w:b/>
          <w:bCs/>
          <w:sz w:val="24"/>
          <w:szCs w:val="24"/>
          <w:lang w:val="fr-CA"/>
        </w:rPr>
        <w:t>p</w:t>
      </w:r>
      <w:r w:rsidRPr="008E220B">
        <w:rPr>
          <w:rFonts w:ascii="Calibri" w:eastAsia="Calibri" w:hAnsi="Calibri" w:cs="Calibri"/>
          <w:b/>
          <w:bCs/>
          <w:spacing w:val="-1"/>
          <w:sz w:val="24"/>
          <w:szCs w:val="24"/>
          <w:lang w:val="fr-CA"/>
        </w:rPr>
        <w:t>a</w:t>
      </w:r>
      <w:r w:rsidRPr="008E220B">
        <w:rPr>
          <w:rFonts w:ascii="Calibri" w:eastAsia="Calibri" w:hAnsi="Calibri" w:cs="Calibri"/>
          <w:b/>
          <w:bCs/>
          <w:sz w:val="24"/>
          <w:szCs w:val="24"/>
          <w:lang w:val="fr-CA"/>
        </w:rPr>
        <w:t>nts:</w:t>
      </w:r>
    </w:p>
    <w:tbl>
      <w:tblPr>
        <w:tblW w:w="6390" w:type="dxa"/>
        <w:tblInd w:w="726" w:type="dxa"/>
        <w:tblLayout w:type="fixed"/>
        <w:tblCellMar>
          <w:left w:w="0" w:type="dxa"/>
          <w:right w:w="0" w:type="dxa"/>
        </w:tblCellMar>
        <w:tblLook w:val="01E0" w:firstRow="1" w:lastRow="1" w:firstColumn="1" w:lastColumn="1" w:noHBand="0" w:noVBand="0"/>
      </w:tblPr>
      <w:tblGrid>
        <w:gridCol w:w="2250"/>
        <w:gridCol w:w="4140"/>
      </w:tblGrid>
      <w:tr w:rsidR="003113BF" w:rsidTr="003113BF">
        <w:trPr>
          <w:trHeight w:hRule="exact" w:val="303"/>
        </w:trPr>
        <w:tc>
          <w:tcPr>
            <w:tcW w:w="2250" w:type="dxa"/>
            <w:tcBorders>
              <w:top w:val="single" w:sz="5" w:space="0" w:color="000000"/>
              <w:left w:val="single" w:sz="5" w:space="0" w:color="000000"/>
              <w:bottom w:val="single" w:sz="5" w:space="0" w:color="000000"/>
              <w:right w:val="single" w:sz="5" w:space="0" w:color="000000"/>
            </w:tcBorders>
            <w:shd w:val="clear" w:color="auto" w:fill="EDEBE0"/>
          </w:tcPr>
          <w:p w:rsidR="003113BF" w:rsidRDefault="003113BF" w:rsidP="003113BF">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Jurisdiction</w:t>
            </w:r>
          </w:p>
        </w:tc>
        <w:tc>
          <w:tcPr>
            <w:tcW w:w="4140" w:type="dxa"/>
            <w:tcBorders>
              <w:top w:val="single" w:sz="5" w:space="0" w:color="000000"/>
              <w:left w:val="single" w:sz="5" w:space="0" w:color="000000"/>
              <w:bottom w:val="single" w:sz="5" w:space="0" w:color="000000"/>
              <w:right w:val="single" w:sz="5" w:space="0" w:color="000000"/>
            </w:tcBorders>
            <w:shd w:val="clear" w:color="auto" w:fill="EDEBE0"/>
          </w:tcPr>
          <w:p w:rsidR="003113BF" w:rsidRDefault="003113BF" w:rsidP="003113BF">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Representative</w:t>
            </w:r>
          </w:p>
        </w:tc>
      </w:tr>
      <w:tr w:rsidR="003113BF" w:rsidTr="003113BF">
        <w:trPr>
          <w:trHeight w:hRule="exact" w:val="320"/>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BC</w:t>
            </w: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Cassandra Sullivan</w:t>
            </w: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rPr>
                <w:rFonts w:ascii="Calibri" w:eastAsia="Calibri" w:hAnsi="Calibri" w:cs="Calibri"/>
                <w:szCs w:val="24"/>
              </w:rPr>
            </w:pPr>
            <w:r w:rsidRPr="003113BF">
              <w:rPr>
                <w:rFonts w:ascii="Calibri" w:eastAsia="Calibri" w:hAnsi="Calibri" w:cs="Calibri"/>
                <w:szCs w:val="24"/>
              </w:rPr>
              <w:t xml:space="preserve"> AB</w:t>
            </w: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ind w:left="102"/>
              <w:rPr>
                <w:rFonts w:ascii="Calibri" w:eastAsia="Calibri" w:hAnsi="Calibri" w:cs="Calibri"/>
                <w:szCs w:val="24"/>
              </w:rPr>
            </w:pPr>
            <w:r w:rsidRPr="003113BF">
              <w:rPr>
                <w:rFonts w:ascii="Calibri" w:eastAsia="Calibri" w:hAnsi="Calibri" w:cs="Calibri"/>
                <w:szCs w:val="24"/>
              </w:rPr>
              <w:t>Pat Martz</w:t>
            </w:r>
          </w:p>
        </w:tc>
      </w:tr>
      <w:tr w:rsidR="003113BF" w:rsidTr="003113BF">
        <w:trPr>
          <w:trHeight w:hRule="exact" w:val="628"/>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Pr>
                <w:rFonts w:ascii="Calibri" w:eastAsia="Calibri" w:hAnsi="Calibri" w:cs="Calibri"/>
                <w:szCs w:val="24"/>
              </w:rPr>
              <w:t xml:space="preserve"> </w:t>
            </w:r>
            <w:r w:rsidRPr="003113BF">
              <w:rPr>
                <w:rFonts w:ascii="Calibri" w:eastAsia="Calibri" w:hAnsi="Calibri" w:cs="Calibri"/>
                <w:szCs w:val="24"/>
              </w:rPr>
              <w:t>SK</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Anna Grumbly, Jonathon Renwick</w:t>
            </w:r>
          </w:p>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Helen Flengeris</w:t>
            </w:r>
            <w:r w:rsidRPr="003113BF">
              <w:rPr>
                <w:rFonts w:ascii="Calibri" w:eastAsia="Calibri" w:hAnsi="Calibri" w:cs="Calibri"/>
                <w:szCs w:val="24"/>
              </w:rPr>
              <w:br/>
            </w: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MB</w:t>
            </w: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 xml:space="preserve">Jennifer Wood </w:t>
            </w:r>
          </w:p>
        </w:tc>
      </w:tr>
      <w:tr w:rsidR="003113BF" w:rsidRPr="007055F9" w:rsidTr="003113BF">
        <w:trPr>
          <w:trHeight w:hRule="exact" w:val="710"/>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ON</w:t>
            </w:r>
          </w:p>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Sana Javed,  Adam Ladak</w:t>
            </w:r>
            <w:r w:rsidRPr="003113BF">
              <w:rPr>
                <w:rFonts w:ascii="Calibri" w:eastAsia="Calibri" w:hAnsi="Calibri" w:cs="Calibri"/>
                <w:szCs w:val="24"/>
              </w:rPr>
              <w:br/>
              <w:t>Gobi Jeyaratnam, Gianoula Korinis</w:t>
            </w: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NB</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line="292" w:lineRule="exact"/>
              <w:ind w:left="102"/>
              <w:rPr>
                <w:rFonts w:ascii="Calibri" w:eastAsia="Calibri" w:hAnsi="Calibri" w:cs="Calibri"/>
                <w:szCs w:val="24"/>
              </w:rPr>
            </w:pPr>
            <w:r w:rsidRPr="003113BF">
              <w:rPr>
                <w:rFonts w:ascii="Calibri" w:eastAsia="Calibri" w:hAnsi="Calibri" w:cs="Calibri"/>
                <w:szCs w:val="24"/>
              </w:rPr>
              <w:t>Sylvia Reentovich</w:t>
            </w:r>
          </w:p>
        </w:tc>
      </w:tr>
      <w:tr w:rsidR="003113BF" w:rsidTr="003113BF">
        <w:trPr>
          <w:trHeight w:hRule="exact" w:val="348"/>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PE</w:t>
            </w:r>
            <w:r w:rsidRPr="003113BF">
              <w:rPr>
                <w:rFonts w:ascii="Calibri" w:eastAsia="Calibri" w:hAnsi="Calibri" w:cs="Calibri"/>
                <w:szCs w:val="24"/>
              </w:rPr>
              <w:br/>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p>
        </w:tc>
      </w:tr>
      <w:tr w:rsidR="003113BF" w:rsidTr="003113BF">
        <w:trPr>
          <w:trHeight w:hRule="exact" w:val="348"/>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NS</w:t>
            </w:r>
            <w:r w:rsidRPr="003113BF">
              <w:rPr>
                <w:rFonts w:ascii="Calibri" w:eastAsia="Calibri" w:hAnsi="Calibri" w:cs="Calibri"/>
                <w:szCs w:val="24"/>
              </w:rPr>
              <w:br/>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NL</w:t>
            </w: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Peggy Orbasli</w:t>
            </w:r>
          </w:p>
        </w:tc>
      </w:tr>
      <w:tr w:rsidR="003113BF" w:rsidTr="003113BF">
        <w:trPr>
          <w:trHeight w:hRule="exact" w:val="302"/>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rPr>
                <w:rFonts w:ascii="Calibri" w:eastAsia="Calibri" w:hAnsi="Calibri" w:cs="Calibri"/>
                <w:szCs w:val="24"/>
              </w:rPr>
            </w:pPr>
            <w:r>
              <w:rPr>
                <w:rFonts w:ascii="Calibri" w:eastAsia="Calibri" w:hAnsi="Calibri" w:cs="Calibri"/>
                <w:szCs w:val="24"/>
              </w:rPr>
              <w:t xml:space="preserve"> NU</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before="1"/>
              <w:ind w:left="102" w:right="3188"/>
              <w:rPr>
                <w:rFonts w:ascii="Calibri" w:eastAsia="Calibri" w:hAnsi="Calibri" w:cs="Calibri"/>
                <w:szCs w:val="24"/>
              </w:rPr>
            </w:pP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Pr>
                <w:rFonts w:ascii="Calibri" w:eastAsia="Calibri" w:hAnsi="Calibri" w:cs="Calibri"/>
                <w:szCs w:val="24"/>
              </w:rPr>
              <w:t xml:space="preserve"> NT</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p>
        </w:tc>
      </w:tr>
      <w:tr w:rsidR="003113BF" w:rsidTr="003113BF">
        <w:trPr>
          <w:trHeight w:hRule="exact" w:val="348"/>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YT</w:t>
            </w:r>
            <w:r w:rsidRPr="003113BF">
              <w:rPr>
                <w:rFonts w:ascii="Calibri" w:eastAsia="Calibri" w:hAnsi="Calibri" w:cs="Calibri"/>
                <w:szCs w:val="24"/>
                <w:highlight w:val="yellow"/>
              </w:rPr>
              <w:br/>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2" w:lineRule="exact"/>
              <w:ind w:left="102"/>
              <w:rPr>
                <w:rFonts w:ascii="Calibri" w:eastAsia="Calibri" w:hAnsi="Calibri" w:cs="Calibri"/>
                <w:szCs w:val="24"/>
              </w:rPr>
            </w:pPr>
            <w:r w:rsidRPr="003113BF">
              <w:rPr>
                <w:rFonts w:ascii="Calibri" w:eastAsia="Calibri" w:hAnsi="Calibri" w:cs="Calibri"/>
                <w:szCs w:val="24"/>
              </w:rPr>
              <w:t>Ian Parker</w:t>
            </w:r>
          </w:p>
        </w:tc>
      </w:tr>
      <w:tr w:rsidR="003113BF" w:rsidTr="003113BF">
        <w:trPr>
          <w:trHeight w:hRule="exact" w:val="366"/>
        </w:trPr>
        <w:tc>
          <w:tcPr>
            <w:tcW w:w="225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PHAC</w:t>
            </w:r>
            <w:r w:rsidRPr="003113BF">
              <w:rPr>
                <w:rFonts w:ascii="Calibri" w:eastAsia="Calibri" w:hAnsi="Calibri" w:cs="Calibri"/>
                <w:szCs w:val="24"/>
              </w:rPr>
              <w:br/>
              <w:t xml:space="preserve"> </w:t>
            </w:r>
          </w:p>
        </w:tc>
        <w:tc>
          <w:tcPr>
            <w:tcW w:w="4140" w:type="dxa"/>
            <w:tcBorders>
              <w:top w:val="single" w:sz="5" w:space="0" w:color="000000"/>
              <w:left w:val="single" w:sz="5"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cstheme="minorHAnsi"/>
                <w:szCs w:val="24"/>
              </w:rPr>
              <w:t>Stéphanie</w:t>
            </w:r>
            <w:r w:rsidRPr="003113BF">
              <w:rPr>
                <w:rFonts w:ascii="Calibri" w:eastAsia="Calibri" w:hAnsi="Calibri" w:cs="Calibri"/>
                <w:szCs w:val="24"/>
              </w:rPr>
              <w:t xml:space="preserve"> Arbez</w:t>
            </w:r>
          </w:p>
        </w:tc>
      </w:tr>
      <w:tr w:rsidR="003113BF" w:rsidTr="003113BF">
        <w:trPr>
          <w:trHeight w:hRule="exact" w:val="303"/>
        </w:trPr>
        <w:tc>
          <w:tcPr>
            <w:tcW w:w="225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Secretariat</w:t>
            </w:r>
          </w:p>
        </w:tc>
        <w:tc>
          <w:tcPr>
            <w:tcW w:w="414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Susan Hornby</w:t>
            </w:r>
          </w:p>
        </w:tc>
      </w:tr>
      <w:tr w:rsidR="003113BF" w:rsidTr="003113BF">
        <w:trPr>
          <w:trHeight w:hRule="exact" w:val="351"/>
        </w:trPr>
        <w:tc>
          <w:tcPr>
            <w:tcW w:w="225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rPr>
                <w:rFonts w:ascii="Calibri" w:eastAsia="Calibri" w:hAnsi="Calibri" w:cs="Calibri"/>
                <w:szCs w:val="24"/>
              </w:rPr>
            </w:pPr>
            <w:r w:rsidRPr="003113BF">
              <w:rPr>
                <w:rFonts w:ascii="Calibri" w:eastAsia="Calibri" w:hAnsi="Calibri" w:cs="Calibri"/>
                <w:szCs w:val="24"/>
              </w:rPr>
              <w:t xml:space="preserve"> </w:t>
            </w:r>
            <w:r>
              <w:rPr>
                <w:rFonts w:ascii="Calibri" w:eastAsia="Calibri" w:hAnsi="Calibri" w:cs="Calibri"/>
                <w:szCs w:val="24"/>
              </w:rPr>
              <w:t>Secretariat</w:t>
            </w:r>
          </w:p>
        </w:tc>
        <w:tc>
          <w:tcPr>
            <w:tcW w:w="4140" w:type="dxa"/>
            <w:tcBorders>
              <w:top w:val="single" w:sz="5" w:space="0" w:color="000000"/>
              <w:left w:val="single" w:sz="6" w:space="0" w:color="000000"/>
              <w:bottom w:val="single" w:sz="5" w:space="0" w:color="000000"/>
              <w:right w:val="single" w:sz="5" w:space="0" w:color="000000"/>
            </w:tcBorders>
          </w:tcPr>
          <w:p w:rsidR="003113BF" w:rsidRPr="003113BF" w:rsidRDefault="003113BF" w:rsidP="003113BF">
            <w:pPr>
              <w:pStyle w:val="TableParagraph"/>
              <w:spacing w:line="291" w:lineRule="exact"/>
              <w:ind w:left="102"/>
              <w:rPr>
                <w:rFonts w:ascii="Calibri" w:eastAsia="Calibri" w:hAnsi="Calibri" w:cs="Calibri"/>
                <w:szCs w:val="24"/>
              </w:rPr>
            </w:pPr>
            <w:r w:rsidRPr="003113BF">
              <w:rPr>
                <w:rFonts w:ascii="Calibri" w:eastAsia="Calibri" w:hAnsi="Calibri" w:cs="Calibri"/>
                <w:szCs w:val="24"/>
              </w:rPr>
              <w:t>Craig Watson</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pPr>
        <w:pStyle w:val="BodyText"/>
        <w:spacing w:before="56"/>
        <w:ind w:left="0" w:right="59" w:firstLine="0"/>
        <w:jc w:val="center"/>
        <w:rPr>
          <w:b w:val="0"/>
          <w:bCs w:val="0"/>
        </w:rPr>
      </w:pPr>
      <w:r>
        <w:lastRenderedPageBreak/>
        <w:t>Record of Discussion</w:t>
      </w:r>
    </w:p>
    <w:p w:rsidR="006469D2" w:rsidRDefault="006469D2">
      <w:pPr>
        <w:spacing w:before="13" w:line="200" w:lineRule="exact"/>
        <w:rPr>
          <w:sz w:val="20"/>
          <w:szCs w:val="20"/>
        </w:rPr>
      </w:pPr>
    </w:p>
    <w:p w:rsidR="006469D2" w:rsidRPr="00D16AF3" w:rsidRDefault="00B7122C" w:rsidP="00D16AF3">
      <w:pPr>
        <w:pStyle w:val="BodyText"/>
        <w:numPr>
          <w:ilvl w:val="0"/>
          <w:numId w:val="1"/>
        </w:numPr>
        <w:tabs>
          <w:tab w:val="left" w:pos="800"/>
        </w:tabs>
        <w:spacing w:after="200"/>
        <w:rPr>
          <w:sz w:val="26"/>
          <w:szCs w:val="26"/>
        </w:rPr>
      </w:pPr>
      <w:r w:rsidRPr="00D16AF3">
        <w:rPr>
          <w:spacing w:val="-1"/>
        </w:rPr>
        <w:t>We</w:t>
      </w:r>
      <w:r>
        <w:t>l</w:t>
      </w:r>
      <w:r w:rsidRPr="00D16AF3">
        <w:rPr>
          <w:spacing w:val="1"/>
        </w:rPr>
        <w:t>c</w:t>
      </w:r>
      <w:r w:rsidRPr="00D16AF3">
        <w:rPr>
          <w:spacing w:val="-1"/>
        </w:rPr>
        <w:t>o</w:t>
      </w:r>
      <w:r>
        <w:t xml:space="preserve">me </w:t>
      </w:r>
      <w:r w:rsidRPr="00D16AF3">
        <w:rPr>
          <w:spacing w:val="-1"/>
        </w:rPr>
        <w:t>an</w:t>
      </w:r>
      <w:r>
        <w:t>d R</w:t>
      </w:r>
      <w:r w:rsidRPr="00D16AF3">
        <w:rPr>
          <w:spacing w:val="-1"/>
        </w:rPr>
        <w:t>o</w:t>
      </w:r>
      <w:r w:rsidRPr="00D16AF3">
        <w:rPr>
          <w:spacing w:val="-2"/>
        </w:rPr>
        <w:t>l</w:t>
      </w:r>
      <w:r>
        <w:t>l</w:t>
      </w:r>
      <w:r w:rsidRPr="00D16AF3">
        <w:rPr>
          <w:spacing w:val="-2"/>
        </w:rPr>
        <w:t xml:space="preserve"> </w:t>
      </w:r>
      <w:r w:rsidR="00361101">
        <w:t>Call</w:t>
      </w:r>
      <w:r w:rsidR="005C1EDE">
        <w:br/>
      </w:r>
      <w:r w:rsidR="00043685">
        <w:rPr>
          <w:b w:val="0"/>
          <w:bCs w:val="0"/>
        </w:rPr>
        <w:t>Cassandra</w:t>
      </w:r>
      <w:r w:rsidR="003C4CF8">
        <w:rPr>
          <w:b w:val="0"/>
          <w:bCs w:val="0"/>
        </w:rPr>
        <w:t xml:space="preserve"> </w:t>
      </w:r>
      <w:r w:rsidR="00F42FB2">
        <w:rPr>
          <w:b w:val="0"/>
          <w:bCs w:val="0"/>
        </w:rPr>
        <w:t>welcomed all to the</w:t>
      </w:r>
      <w:r w:rsidR="00EE5775">
        <w:rPr>
          <w:b w:val="0"/>
          <w:bCs w:val="0"/>
        </w:rPr>
        <w:t xml:space="preserve"> </w:t>
      </w:r>
      <w:r w:rsidR="00B26873">
        <w:rPr>
          <w:b w:val="0"/>
          <w:bCs w:val="0"/>
        </w:rPr>
        <w:t>meeting</w:t>
      </w:r>
      <w:r w:rsidR="00EB4C43">
        <w:rPr>
          <w:b w:val="0"/>
          <w:bCs w:val="0"/>
        </w:rPr>
        <w:t>.</w:t>
      </w:r>
    </w:p>
    <w:p w:rsidR="006469D2" w:rsidRPr="00D16AF3" w:rsidRDefault="00B7122C" w:rsidP="00D16AF3">
      <w:pPr>
        <w:pStyle w:val="BodyText"/>
        <w:numPr>
          <w:ilvl w:val="0"/>
          <w:numId w:val="1"/>
        </w:numPr>
        <w:tabs>
          <w:tab w:val="left" w:pos="800"/>
        </w:tabs>
        <w:spacing w:after="200"/>
        <w:rPr>
          <w:sz w:val="26"/>
          <w:szCs w:val="26"/>
        </w:rPr>
      </w:pPr>
      <w:r>
        <w:t>Revi</w:t>
      </w:r>
      <w:r w:rsidRPr="00D16AF3">
        <w:rPr>
          <w:spacing w:val="-4"/>
        </w:rPr>
        <w:t>e</w:t>
      </w:r>
      <w:r>
        <w:t>w</w:t>
      </w:r>
      <w:r w:rsidRPr="00D16AF3">
        <w:rPr>
          <w:spacing w:val="1"/>
        </w:rPr>
        <w:t xml:space="preserve"> </w:t>
      </w:r>
      <w:r>
        <w:t>a</w:t>
      </w:r>
      <w:r w:rsidRPr="00D16AF3">
        <w:rPr>
          <w:spacing w:val="-2"/>
        </w:rPr>
        <w:t>n</w:t>
      </w:r>
      <w:r>
        <w:t>d</w:t>
      </w:r>
      <w:r w:rsidRPr="00D16AF3">
        <w:rPr>
          <w:spacing w:val="-1"/>
        </w:rPr>
        <w:t xml:space="preserve"> </w:t>
      </w:r>
      <w:r>
        <w:t>A</w:t>
      </w:r>
      <w:r w:rsidRPr="00D16AF3">
        <w:rPr>
          <w:spacing w:val="-1"/>
        </w:rPr>
        <w:t>pp</w:t>
      </w:r>
      <w:r>
        <w:t>r</w:t>
      </w:r>
      <w:r w:rsidRPr="00D16AF3">
        <w:rPr>
          <w:spacing w:val="-4"/>
        </w:rPr>
        <w:t>o</w:t>
      </w:r>
      <w:r>
        <w:t>v</w:t>
      </w:r>
      <w:r w:rsidRPr="00D16AF3">
        <w:rPr>
          <w:spacing w:val="-2"/>
        </w:rPr>
        <w:t>a</w:t>
      </w:r>
      <w:r>
        <w:t xml:space="preserve">l </w:t>
      </w:r>
      <w:r w:rsidRPr="00D16AF3">
        <w:rPr>
          <w:spacing w:val="-1"/>
        </w:rPr>
        <w:t>o</w:t>
      </w:r>
      <w:r>
        <w:t>f</w:t>
      </w:r>
      <w:r w:rsidRPr="00D16AF3">
        <w:rPr>
          <w:spacing w:val="-2"/>
        </w:rPr>
        <w:t xml:space="preserve"> A</w:t>
      </w:r>
      <w:r>
        <w:t>g</w:t>
      </w:r>
      <w:r w:rsidRPr="00D16AF3">
        <w:rPr>
          <w:spacing w:val="-1"/>
        </w:rPr>
        <w:t>end</w:t>
      </w:r>
      <w:r>
        <w:t>a</w:t>
      </w:r>
      <w:r w:rsidR="005C1EDE">
        <w:br/>
      </w:r>
      <w:r w:rsidR="005C1EDE" w:rsidRPr="005C1EDE">
        <w:rPr>
          <w:b w:val="0"/>
          <w:bCs w:val="0"/>
        </w:rPr>
        <w:t>The</w:t>
      </w:r>
      <w:r w:rsidR="004335D0">
        <w:rPr>
          <w:b w:val="0"/>
          <w:bCs w:val="0"/>
        </w:rPr>
        <w:t xml:space="preserve"> agenda was approved as written.</w:t>
      </w:r>
    </w:p>
    <w:p w:rsidR="006469D2" w:rsidRPr="00F54A83" w:rsidRDefault="00B7122C" w:rsidP="00D16AF3">
      <w:pPr>
        <w:pStyle w:val="BodyText"/>
        <w:numPr>
          <w:ilvl w:val="0"/>
          <w:numId w:val="1"/>
        </w:numPr>
        <w:tabs>
          <w:tab w:val="left" w:pos="800"/>
        </w:tabs>
        <w:spacing w:after="200"/>
        <w:rPr>
          <w:b w:val="0"/>
          <w:bCs w:val="0"/>
        </w:rPr>
      </w:pPr>
      <w:r>
        <w:t>Ap</w:t>
      </w:r>
      <w:r>
        <w:rPr>
          <w:spacing w:val="-2"/>
        </w:rPr>
        <w:t>p</w:t>
      </w:r>
      <w:r>
        <w:t>r</w:t>
      </w:r>
      <w:r>
        <w:rPr>
          <w:spacing w:val="-1"/>
        </w:rPr>
        <w:t>o</w:t>
      </w:r>
      <w:r>
        <w:t>v</w:t>
      </w:r>
      <w:r>
        <w:rPr>
          <w:spacing w:val="-2"/>
        </w:rPr>
        <w:t>a</w:t>
      </w:r>
      <w:r>
        <w:t xml:space="preserve">l </w:t>
      </w:r>
      <w:r>
        <w:rPr>
          <w:spacing w:val="-1"/>
        </w:rPr>
        <w:t>o</w:t>
      </w:r>
      <w:r>
        <w:t>f</w:t>
      </w:r>
      <w:r>
        <w:rPr>
          <w:spacing w:val="-2"/>
        </w:rPr>
        <w:t xml:space="preserve"> </w:t>
      </w:r>
      <w:r>
        <w:t>Rec</w:t>
      </w:r>
      <w:r>
        <w:rPr>
          <w:spacing w:val="-1"/>
        </w:rPr>
        <w:t>o</w:t>
      </w:r>
      <w:r>
        <w:t>rd</w:t>
      </w:r>
      <w:r>
        <w:rPr>
          <w:spacing w:val="-1"/>
        </w:rPr>
        <w:t xml:space="preserve"> o</w:t>
      </w:r>
      <w:r>
        <w:t>f</w:t>
      </w:r>
      <w:r>
        <w:rPr>
          <w:spacing w:val="-2"/>
        </w:rPr>
        <w:t xml:space="preserve"> </w:t>
      </w:r>
      <w:r>
        <w:t>D</w:t>
      </w:r>
      <w:r>
        <w:rPr>
          <w:spacing w:val="-2"/>
        </w:rPr>
        <w:t>i</w:t>
      </w:r>
      <w:r>
        <w:t>s</w:t>
      </w:r>
      <w:r>
        <w:rPr>
          <w:spacing w:val="-2"/>
        </w:rPr>
        <w:t>c</w:t>
      </w:r>
      <w:r>
        <w:rPr>
          <w:spacing w:val="-1"/>
        </w:rPr>
        <w:t>u</w:t>
      </w:r>
      <w:r>
        <w:t>ssi</w:t>
      </w:r>
      <w:r>
        <w:rPr>
          <w:spacing w:val="-1"/>
        </w:rPr>
        <w:t>o</w:t>
      </w:r>
      <w:r>
        <w:t>n</w:t>
      </w:r>
      <w:r>
        <w:rPr>
          <w:spacing w:val="-1"/>
        </w:rPr>
        <w:t xml:space="preserve"> </w:t>
      </w:r>
      <w:r>
        <w:t>fr</w:t>
      </w:r>
      <w:r>
        <w:rPr>
          <w:spacing w:val="-1"/>
        </w:rPr>
        <w:t>o</w:t>
      </w:r>
      <w:r w:rsidR="00663DA1">
        <w:t xml:space="preserve">m </w:t>
      </w:r>
      <w:r w:rsidR="00A016F6">
        <w:t>the November 10</w:t>
      </w:r>
      <w:r w:rsidR="00EB4C43">
        <w:t xml:space="preserve"> </w:t>
      </w:r>
      <w:r w:rsidR="00443234">
        <w:t>20</w:t>
      </w:r>
      <w:r w:rsidR="00B26873">
        <w:t>20</w:t>
      </w:r>
      <w:r w:rsidR="00443234">
        <w:t xml:space="preserve"> </w:t>
      </w:r>
      <w:r w:rsidR="00B26873">
        <w:t>meeting</w:t>
      </w:r>
      <w:r w:rsidR="00EA632D">
        <w:br/>
      </w:r>
      <w:r w:rsidR="00EA632D" w:rsidRPr="00EA632D">
        <w:rPr>
          <w:b w:val="0"/>
        </w:rPr>
        <w:t>The Record of Discu</w:t>
      </w:r>
      <w:r w:rsidR="00A016F6">
        <w:rPr>
          <w:b w:val="0"/>
        </w:rPr>
        <w:t>ssion from the November 10</w:t>
      </w:r>
      <w:r w:rsidR="002A6FB2">
        <w:rPr>
          <w:b w:val="0"/>
        </w:rPr>
        <w:t xml:space="preserve"> 2020</w:t>
      </w:r>
      <w:r w:rsidR="001C7707">
        <w:rPr>
          <w:b w:val="0"/>
        </w:rPr>
        <w:t xml:space="preserve"> </w:t>
      </w:r>
      <w:r w:rsidR="00B26873">
        <w:rPr>
          <w:b w:val="0"/>
        </w:rPr>
        <w:t>meeting</w:t>
      </w:r>
      <w:r w:rsidR="00D50BCE">
        <w:rPr>
          <w:b w:val="0"/>
        </w:rPr>
        <w:t xml:space="preserve"> </w:t>
      </w:r>
      <w:r w:rsidR="0016268C">
        <w:rPr>
          <w:b w:val="0"/>
        </w:rPr>
        <w:t>was approved.</w:t>
      </w:r>
    </w:p>
    <w:p w:rsidR="008558DD" w:rsidRPr="008558DD" w:rsidRDefault="00CB2F6C" w:rsidP="00D91299">
      <w:pPr>
        <w:pStyle w:val="BodyText"/>
        <w:numPr>
          <w:ilvl w:val="0"/>
          <w:numId w:val="1"/>
        </w:numPr>
        <w:tabs>
          <w:tab w:val="left" w:pos="800"/>
        </w:tabs>
        <w:spacing w:after="200"/>
        <w:rPr>
          <w:b w:val="0"/>
          <w:bCs w:val="0"/>
        </w:rPr>
      </w:pPr>
      <w:r>
        <w:t xml:space="preserve">Mandate Approval Update and Autumn </w:t>
      </w:r>
      <w:r w:rsidR="00FD3D0B">
        <w:t xml:space="preserve">2020 </w:t>
      </w:r>
      <w:r>
        <w:t>Work Plan</w:t>
      </w:r>
      <w:r w:rsidR="003E40E6">
        <w:br/>
      </w:r>
      <w:r w:rsidR="00A81572">
        <w:rPr>
          <w:b w:val="0"/>
        </w:rPr>
        <w:br/>
      </w:r>
      <w:r w:rsidR="00A81572" w:rsidRPr="0073327C">
        <w:rPr>
          <w:rFonts w:cs="Calibri"/>
          <w:b w:val="0"/>
        </w:rPr>
        <w:t>●</w:t>
      </w:r>
      <w:r w:rsidR="00A81572" w:rsidRPr="0073327C">
        <w:rPr>
          <w:b w:val="0"/>
        </w:rPr>
        <w:t xml:space="preserve"> Mandate Approval</w:t>
      </w:r>
      <w:r w:rsidR="00A81572">
        <w:rPr>
          <w:b w:val="0"/>
        </w:rPr>
        <w:br/>
      </w:r>
      <w:r w:rsidR="00587F2D">
        <w:rPr>
          <w:b w:val="0"/>
        </w:rPr>
        <w:br/>
      </w:r>
      <w:r w:rsidR="000C04CE">
        <w:rPr>
          <w:b w:val="0"/>
        </w:rPr>
        <w:t>To date, s</w:t>
      </w:r>
      <w:r w:rsidR="00572924">
        <w:rPr>
          <w:b w:val="0"/>
        </w:rPr>
        <w:t>igned</w:t>
      </w:r>
      <w:r w:rsidR="00572924" w:rsidRPr="00572924">
        <w:rPr>
          <w:b w:val="0"/>
        </w:rPr>
        <w:t xml:space="preserve"> agreements for the next mandate have been received from BC, Alberta, Saskatchewan,</w:t>
      </w:r>
      <w:r w:rsidR="00572924">
        <w:rPr>
          <w:b w:val="0"/>
        </w:rPr>
        <w:t xml:space="preserve"> Manitoba</w:t>
      </w:r>
      <w:r w:rsidR="00572924" w:rsidRPr="00572924">
        <w:rPr>
          <w:b w:val="0"/>
        </w:rPr>
        <w:t>, Nova Scotia, PEI, Nunavut, Northwest Territories, and Yukon. New Brunswick has submitted a signed agreement from one Ministry. PEI is waiting for signed agreements (from both Ministries) from Ontario and Newfoundland and Labrador.</w:t>
      </w:r>
      <w:r w:rsidR="00D91299">
        <w:rPr>
          <w:b w:val="0"/>
        </w:rPr>
        <w:br/>
      </w:r>
      <w:r w:rsidR="00D91299">
        <w:rPr>
          <w:b w:val="0"/>
        </w:rPr>
        <w:br/>
      </w:r>
      <w:r w:rsidR="00D91299">
        <w:rPr>
          <w:rFonts w:cs="Calibri"/>
          <w:b w:val="0"/>
        </w:rPr>
        <w:t>●</w:t>
      </w:r>
      <w:r w:rsidR="00D91299">
        <w:rPr>
          <w:b w:val="0"/>
        </w:rPr>
        <w:t xml:space="preserve"> Autumn Work Plan Priorities</w:t>
      </w:r>
      <w:r w:rsidR="00D91299">
        <w:rPr>
          <w:b w:val="0"/>
        </w:rPr>
        <w:br/>
      </w:r>
      <w:r w:rsidR="00F037A4">
        <w:rPr>
          <w:b w:val="0"/>
        </w:rPr>
        <w:br/>
      </w:r>
      <w:r w:rsidR="00D91299" w:rsidRPr="00D91299">
        <w:rPr>
          <w:b w:val="0"/>
        </w:rPr>
        <w:t>Susan u</w:t>
      </w:r>
      <w:r w:rsidR="00D91299">
        <w:rPr>
          <w:b w:val="0"/>
        </w:rPr>
        <w:t xml:space="preserve">pdated the group </w:t>
      </w:r>
      <w:r w:rsidR="00D91299" w:rsidRPr="00D91299">
        <w:rPr>
          <w:b w:val="0"/>
        </w:rPr>
        <w:t>o</w:t>
      </w:r>
      <w:r w:rsidR="00F037A4">
        <w:rPr>
          <w:b w:val="0"/>
        </w:rPr>
        <w:t xml:space="preserve">n </w:t>
      </w:r>
      <w:r w:rsidR="00D91299" w:rsidRPr="00D91299">
        <w:rPr>
          <w:b w:val="0"/>
        </w:rPr>
        <w:t>the</w:t>
      </w:r>
      <w:r w:rsidR="00F037A4">
        <w:rPr>
          <w:b w:val="0"/>
        </w:rPr>
        <w:t xml:space="preserve"> progress/direction for the Autumn</w:t>
      </w:r>
      <w:r w:rsidR="00D91299" w:rsidRPr="00D91299">
        <w:rPr>
          <w:b w:val="0"/>
        </w:rPr>
        <w:t xml:space="preserve"> 2020 priorities, and reviewed pertinent action items from the Work Plan that the Secretariat has been actively moving forward on.</w:t>
      </w:r>
      <w:r w:rsidR="00F037A4">
        <w:rPr>
          <w:b w:val="0"/>
        </w:rPr>
        <w:t xml:space="preserve"> </w:t>
      </w:r>
      <w:r w:rsidR="000823D6">
        <w:rPr>
          <w:b w:val="0"/>
        </w:rPr>
        <w:t xml:space="preserve">The Secretariat has developed tables, with the JCSH 2020-2021 Work Plan broken down into </w:t>
      </w:r>
      <w:r w:rsidR="004A083A">
        <w:rPr>
          <w:b w:val="0"/>
        </w:rPr>
        <w:t xml:space="preserve">4 seasonal blocks, in an effort to highlight who the leads </w:t>
      </w:r>
      <w:r w:rsidR="00FD0357">
        <w:rPr>
          <w:b w:val="0"/>
        </w:rPr>
        <w:t>a</w:t>
      </w:r>
      <w:r w:rsidR="004A083A">
        <w:rPr>
          <w:b w:val="0"/>
        </w:rPr>
        <w:t>re for particular items, what the purpose was for particular items, and what is required to move the respective items forward.</w:t>
      </w:r>
      <w:r w:rsidR="00E56C9F">
        <w:rPr>
          <w:b w:val="0"/>
        </w:rPr>
        <w:t xml:space="preserve"> A JCSH Priorities and Implementation</w:t>
      </w:r>
      <w:r w:rsidR="00F0552C">
        <w:rPr>
          <w:b w:val="0"/>
        </w:rPr>
        <w:t xml:space="preserve"> Task Group has been</w:t>
      </w:r>
      <w:r w:rsidR="00E56C9F">
        <w:rPr>
          <w:b w:val="0"/>
        </w:rPr>
        <w:t xml:space="preserve"> formed, and will meet to begin review of the priorities.</w:t>
      </w:r>
      <w:r w:rsidR="00E527DD">
        <w:br/>
      </w:r>
      <w:r w:rsidR="00270C19">
        <w:rPr>
          <w:b w:val="0"/>
        </w:rPr>
        <w:br/>
      </w:r>
      <w:r w:rsidR="00A81572" w:rsidRPr="0073327C">
        <w:rPr>
          <w:rFonts w:cs="Calibri"/>
          <w:b w:val="0"/>
        </w:rPr>
        <w:t>●</w:t>
      </w:r>
      <w:r w:rsidR="00A81572" w:rsidRPr="0073327C">
        <w:rPr>
          <w:b w:val="0"/>
        </w:rPr>
        <w:t xml:space="preserve"> </w:t>
      </w:r>
      <w:r w:rsidR="006C5754" w:rsidRPr="0073327C">
        <w:rPr>
          <w:b w:val="0"/>
        </w:rPr>
        <w:t>Collaboration with CMEC / ACDME: Update</w:t>
      </w:r>
      <w:r w:rsidR="00A81572">
        <w:rPr>
          <w:b w:val="0"/>
        </w:rPr>
        <w:br/>
      </w:r>
      <w:r w:rsidR="00587F2D">
        <w:rPr>
          <w:b w:val="0"/>
        </w:rPr>
        <w:br/>
      </w:r>
      <w:r w:rsidR="001B6666">
        <w:rPr>
          <w:b w:val="0"/>
        </w:rPr>
        <w:t>As per the JCSH 2020-2021 Work Plan priorities, draft l</w:t>
      </w:r>
      <w:r w:rsidR="0044597F">
        <w:rPr>
          <w:b w:val="0"/>
        </w:rPr>
        <w:t>etters</w:t>
      </w:r>
      <w:r w:rsidR="00554885">
        <w:rPr>
          <w:b w:val="0"/>
        </w:rPr>
        <w:t xml:space="preserve"> have been written by the Secretariat to be sent to</w:t>
      </w:r>
      <w:r w:rsidR="0044597F">
        <w:rPr>
          <w:b w:val="0"/>
        </w:rPr>
        <w:t xml:space="preserve"> </w:t>
      </w:r>
      <w:r w:rsidR="00554885">
        <w:rPr>
          <w:b w:val="0"/>
        </w:rPr>
        <w:t>the Council of Ministers of Education, Canada (</w:t>
      </w:r>
      <w:r w:rsidR="00037A8E">
        <w:rPr>
          <w:b w:val="0"/>
        </w:rPr>
        <w:t>CMEC</w:t>
      </w:r>
      <w:r w:rsidR="00554885">
        <w:rPr>
          <w:b w:val="0"/>
        </w:rPr>
        <w:t>)</w:t>
      </w:r>
      <w:r w:rsidR="00037A8E">
        <w:rPr>
          <w:b w:val="0"/>
        </w:rPr>
        <w:t>,</w:t>
      </w:r>
      <w:r w:rsidR="00554885">
        <w:rPr>
          <w:b w:val="0"/>
        </w:rPr>
        <w:t xml:space="preserve"> the Advisory Committee of Deputy Ministers of Education</w:t>
      </w:r>
      <w:r w:rsidR="00037A8E">
        <w:rPr>
          <w:b w:val="0"/>
        </w:rPr>
        <w:t xml:space="preserve"> </w:t>
      </w:r>
      <w:r w:rsidR="00554885">
        <w:rPr>
          <w:b w:val="0"/>
        </w:rPr>
        <w:t>(</w:t>
      </w:r>
      <w:r w:rsidR="00037A8E">
        <w:rPr>
          <w:b w:val="0"/>
        </w:rPr>
        <w:t>ACDME</w:t>
      </w:r>
      <w:r w:rsidR="00554885">
        <w:rPr>
          <w:b w:val="0"/>
        </w:rPr>
        <w:t>)</w:t>
      </w:r>
      <w:r w:rsidR="00037A8E">
        <w:rPr>
          <w:b w:val="0"/>
        </w:rPr>
        <w:t xml:space="preserve">, and the </w:t>
      </w:r>
      <w:r w:rsidR="001B6666">
        <w:rPr>
          <w:b w:val="0"/>
        </w:rPr>
        <w:t>D</w:t>
      </w:r>
      <w:r w:rsidR="00554885">
        <w:rPr>
          <w:b w:val="0"/>
        </w:rPr>
        <w:t xml:space="preserve">eputy Ministers </w:t>
      </w:r>
      <w:r w:rsidR="001B6666">
        <w:rPr>
          <w:b w:val="0"/>
        </w:rPr>
        <w:t>o</w:t>
      </w:r>
      <w:r w:rsidR="00554885">
        <w:rPr>
          <w:b w:val="0"/>
        </w:rPr>
        <w:t xml:space="preserve">f </w:t>
      </w:r>
      <w:r w:rsidR="001B6666">
        <w:rPr>
          <w:b w:val="0"/>
        </w:rPr>
        <w:t>H</w:t>
      </w:r>
      <w:r w:rsidR="00554885">
        <w:rPr>
          <w:b w:val="0"/>
        </w:rPr>
        <w:t>ealth</w:t>
      </w:r>
      <w:r w:rsidR="00954243">
        <w:rPr>
          <w:b w:val="0"/>
        </w:rPr>
        <w:t xml:space="preserve">/Health Promotion. The </w:t>
      </w:r>
      <w:r w:rsidR="001B6666">
        <w:rPr>
          <w:b w:val="0"/>
        </w:rPr>
        <w:t xml:space="preserve">intent of the </w:t>
      </w:r>
      <w:r w:rsidR="00954243">
        <w:rPr>
          <w:b w:val="0"/>
        </w:rPr>
        <w:t>letters is to advise these groups of JCSH priorities for the new mandate, suggest collaboratio</w:t>
      </w:r>
      <w:r w:rsidR="00554885">
        <w:rPr>
          <w:b w:val="0"/>
        </w:rPr>
        <w:t>n on overlapping priority areas</w:t>
      </w:r>
      <w:r w:rsidR="00954243">
        <w:rPr>
          <w:b w:val="0"/>
        </w:rPr>
        <w:t xml:space="preserve"> and</w:t>
      </w:r>
      <w:r w:rsidR="00554885">
        <w:rPr>
          <w:b w:val="0"/>
        </w:rPr>
        <w:t>, in the case of CMEC, invite a</w:t>
      </w:r>
      <w:r w:rsidR="00954243">
        <w:rPr>
          <w:b w:val="0"/>
        </w:rPr>
        <w:t xml:space="preserve"> representative</w:t>
      </w:r>
      <w:r w:rsidR="00554885">
        <w:rPr>
          <w:b w:val="0"/>
        </w:rPr>
        <w:t xml:space="preserve"> to</w:t>
      </w:r>
      <w:r w:rsidR="00954243">
        <w:rPr>
          <w:b w:val="0"/>
        </w:rPr>
        <w:t xml:space="preserve"> sit at the JCSH table</w:t>
      </w:r>
      <w:r w:rsidR="00554885">
        <w:rPr>
          <w:b w:val="0"/>
        </w:rPr>
        <w:t>(s)</w:t>
      </w:r>
      <w:r w:rsidR="00954243">
        <w:rPr>
          <w:b w:val="0"/>
        </w:rPr>
        <w:t xml:space="preserve"> in some capacity.</w:t>
      </w:r>
      <w:r w:rsidR="006028D0">
        <w:rPr>
          <w:b w:val="0"/>
        </w:rPr>
        <w:t xml:space="preserve"> </w:t>
      </w:r>
      <w:r w:rsidR="00BA06CC" w:rsidRPr="00554885">
        <w:rPr>
          <w:b w:val="0"/>
        </w:rPr>
        <w:t>The letters have been vetted by John Cummings (Co-Chair, JCSH Management Committee), and will be sent ou</w:t>
      </w:r>
      <w:r w:rsidR="00554885" w:rsidRPr="00554885">
        <w:rPr>
          <w:b w:val="0"/>
        </w:rPr>
        <w:t>t</w:t>
      </w:r>
      <w:r w:rsidR="00BA06CC" w:rsidRPr="00554885">
        <w:rPr>
          <w:b w:val="0"/>
        </w:rPr>
        <w:t xml:space="preserve"> pending Management Committee approval.</w:t>
      </w:r>
      <w:r w:rsidR="00463FBA">
        <w:rPr>
          <w:b w:val="0"/>
        </w:rPr>
        <w:br/>
      </w:r>
      <w:r w:rsidR="00463FBA">
        <w:rPr>
          <w:b w:val="0"/>
        </w:rPr>
        <w:br/>
      </w:r>
      <w:r w:rsidR="00AA1470" w:rsidRPr="0073327C">
        <w:rPr>
          <w:rFonts w:cs="Calibri"/>
          <w:b w:val="0"/>
        </w:rPr>
        <w:t>●</w:t>
      </w:r>
      <w:r w:rsidR="001D0F98" w:rsidRPr="0073327C">
        <w:rPr>
          <w:b w:val="0"/>
        </w:rPr>
        <w:t xml:space="preserve"> S</w:t>
      </w:r>
      <w:r w:rsidR="00FD0357">
        <w:rPr>
          <w:b w:val="0"/>
        </w:rPr>
        <w:t xml:space="preserve">edentary </w:t>
      </w:r>
      <w:r w:rsidR="001D0F98" w:rsidRPr="0073327C">
        <w:rPr>
          <w:b w:val="0"/>
        </w:rPr>
        <w:t>B</w:t>
      </w:r>
      <w:r w:rsidR="00FD0357">
        <w:rPr>
          <w:b w:val="0"/>
        </w:rPr>
        <w:t xml:space="preserve">ehaviour </w:t>
      </w:r>
      <w:r w:rsidR="001D0F98" w:rsidRPr="0073327C">
        <w:rPr>
          <w:b w:val="0"/>
        </w:rPr>
        <w:t>R</w:t>
      </w:r>
      <w:r w:rsidR="00FD0357">
        <w:rPr>
          <w:b w:val="0"/>
        </w:rPr>
        <w:t xml:space="preserve">esearch </w:t>
      </w:r>
      <w:r w:rsidR="001D0F98" w:rsidRPr="0073327C">
        <w:rPr>
          <w:b w:val="0"/>
        </w:rPr>
        <w:t>N</w:t>
      </w:r>
      <w:r w:rsidR="00FD0357">
        <w:rPr>
          <w:b w:val="0"/>
        </w:rPr>
        <w:t>etwork (SBRN)</w:t>
      </w:r>
      <w:r w:rsidR="001D0F98" w:rsidRPr="0073327C">
        <w:rPr>
          <w:b w:val="0"/>
        </w:rPr>
        <w:t xml:space="preserve"> Panel: Update</w:t>
      </w:r>
      <w:r w:rsidR="00AA1470">
        <w:rPr>
          <w:b w:val="0"/>
        </w:rPr>
        <w:br/>
      </w:r>
      <w:r w:rsidR="00AA1470">
        <w:rPr>
          <w:b w:val="0"/>
        </w:rPr>
        <w:lastRenderedPageBreak/>
        <w:br/>
      </w:r>
      <w:r w:rsidR="00F941DB">
        <w:rPr>
          <w:b w:val="0"/>
        </w:rPr>
        <w:t xml:space="preserve">Susan updated the group on the work of the </w:t>
      </w:r>
      <w:r w:rsidR="0000197B">
        <w:rPr>
          <w:b w:val="0"/>
        </w:rPr>
        <w:t xml:space="preserve">recently formed </w:t>
      </w:r>
      <w:r w:rsidR="00F941DB">
        <w:rPr>
          <w:b w:val="0"/>
        </w:rPr>
        <w:t xml:space="preserve">SBRN panel </w:t>
      </w:r>
      <w:r w:rsidR="00FD0357">
        <w:rPr>
          <w:b w:val="0"/>
        </w:rPr>
        <w:t>on which</w:t>
      </w:r>
      <w:r w:rsidR="00F941DB">
        <w:rPr>
          <w:b w:val="0"/>
        </w:rPr>
        <w:t xml:space="preserve"> she was asked </w:t>
      </w:r>
      <w:r w:rsidR="00FD0357">
        <w:rPr>
          <w:b w:val="0"/>
        </w:rPr>
        <w:t>to participate</w:t>
      </w:r>
      <w:r w:rsidR="00F941DB">
        <w:rPr>
          <w:b w:val="0"/>
        </w:rPr>
        <w:t xml:space="preserve">. Led by </w:t>
      </w:r>
      <w:r w:rsidR="00FD0357">
        <w:rPr>
          <w:b w:val="0"/>
        </w:rPr>
        <w:t xml:space="preserve">Dr. Mark Saunders and his team at the Children’s Hospital of Eastern Ontario (CHEO) and facilitated by Dr. </w:t>
      </w:r>
      <w:r w:rsidR="00463FBA">
        <w:rPr>
          <w:b w:val="0"/>
        </w:rPr>
        <w:t xml:space="preserve">Travis Saunders, </w:t>
      </w:r>
      <w:r w:rsidR="00463FBA" w:rsidRPr="00463FBA">
        <w:rPr>
          <w:b w:val="0"/>
        </w:rPr>
        <w:t>a health researcher at UPEI</w:t>
      </w:r>
      <w:r w:rsidR="00463FBA">
        <w:rPr>
          <w:b w:val="0"/>
        </w:rPr>
        <w:t>,</w:t>
      </w:r>
      <w:r w:rsidR="00F941DB">
        <w:rPr>
          <w:b w:val="0"/>
        </w:rPr>
        <w:t xml:space="preserve"> </w:t>
      </w:r>
      <w:r w:rsidR="00FD0357">
        <w:rPr>
          <w:b w:val="0"/>
        </w:rPr>
        <w:t xml:space="preserve">the </w:t>
      </w:r>
      <w:r w:rsidR="00F941DB">
        <w:rPr>
          <w:b w:val="0"/>
        </w:rPr>
        <w:t xml:space="preserve">research team </w:t>
      </w:r>
      <w:r w:rsidR="00FD0357">
        <w:rPr>
          <w:b w:val="0"/>
        </w:rPr>
        <w:t>is</w:t>
      </w:r>
      <w:r w:rsidR="00F941DB">
        <w:rPr>
          <w:b w:val="0"/>
        </w:rPr>
        <w:t xml:space="preserve"> working </w:t>
      </w:r>
      <w:r w:rsidR="00463FBA" w:rsidRPr="00463FBA">
        <w:rPr>
          <w:b w:val="0"/>
        </w:rPr>
        <w:t>to develop Education-Related Sedentary Behaviour Recommendations for school-aged children and youth. The purpose of the project is to develop specific recommendations</w:t>
      </w:r>
      <w:r w:rsidR="00D47D13">
        <w:rPr>
          <w:b w:val="0"/>
        </w:rPr>
        <w:t xml:space="preserve"> and guidelines</w:t>
      </w:r>
      <w:r w:rsidR="00463FBA" w:rsidRPr="00463FBA">
        <w:rPr>
          <w:b w:val="0"/>
        </w:rPr>
        <w:t xml:space="preserve"> for education-related sedentary behaviours performed both at home and a</w:t>
      </w:r>
      <w:r w:rsidR="00735D6D">
        <w:rPr>
          <w:b w:val="0"/>
        </w:rPr>
        <w:t xml:space="preserve">t school. Susan, </w:t>
      </w:r>
      <w:r w:rsidR="00463FBA" w:rsidRPr="00463FBA">
        <w:rPr>
          <w:b w:val="0"/>
        </w:rPr>
        <w:t xml:space="preserve">along with </w:t>
      </w:r>
      <w:r w:rsidR="00FD0357">
        <w:rPr>
          <w:b w:val="0"/>
        </w:rPr>
        <w:t xml:space="preserve">health and research </w:t>
      </w:r>
      <w:r w:rsidR="00463FBA" w:rsidRPr="00463FBA">
        <w:rPr>
          <w:b w:val="0"/>
        </w:rPr>
        <w:t>expert</w:t>
      </w:r>
      <w:r w:rsidR="00735D6D">
        <w:rPr>
          <w:b w:val="0"/>
        </w:rPr>
        <w:t xml:space="preserve">s from around the globe, have been tasked to help </w:t>
      </w:r>
      <w:r w:rsidR="00FD0357">
        <w:rPr>
          <w:b w:val="0"/>
        </w:rPr>
        <w:t xml:space="preserve">review documents developed and </w:t>
      </w:r>
      <w:r w:rsidR="00463FBA" w:rsidRPr="00463FBA">
        <w:rPr>
          <w:b w:val="0"/>
        </w:rPr>
        <w:t>draf</w:t>
      </w:r>
      <w:r w:rsidR="00806FA0">
        <w:rPr>
          <w:b w:val="0"/>
        </w:rPr>
        <w:t>t</w:t>
      </w:r>
      <w:r w:rsidR="00FD0357">
        <w:rPr>
          <w:b w:val="0"/>
        </w:rPr>
        <w:t>s of</w:t>
      </w:r>
      <w:r w:rsidR="00806FA0">
        <w:rPr>
          <w:b w:val="0"/>
        </w:rPr>
        <w:t xml:space="preserve"> these recommendations. </w:t>
      </w:r>
      <w:r w:rsidR="009A1C34">
        <w:rPr>
          <w:b w:val="0"/>
        </w:rPr>
        <w:t>The team is looking to summarize the data between now and April, 2021, have the draft recommendations from a scoping review completed by July, with a targeted release in the fall.</w:t>
      </w:r>
    </w:p>
    <w:p w:rsidR="007055F9" w:rsidRPr="008558DD" w:rsidRDefault="008558DD" w:rsidP="008558DD">
      <w:pPr>
        <w:pStyle w:val="BodyText"/>
        <w:numPr>
          <w:ilvl w:val="0"/>
          <w:numId w:val="1"/>
        </w:numPr>
        <w:tabs>
          <w:tab w:val="left" w:pos="800"/>
        </w:tabs>
        <w:spacing w:after="200"/>
        <w:rPr>
          <w:b w:val="0"/>
          <w:bCs w:val="0"/>
        </w:rPr>
      </w:pPr>
      <w:r>
        <w:t>SHCC Task Group and Agendas</w:t>
      </w:r>
      <w:r w:rsidR="009A1C34">
        <w:rPr>
          <w:b w:val="0"/>
        </w:rPr>
        <w:t xml:space="preserve"> </w:t>
      </w:r>
      <w:r>
        <w:rPr>
          <w:b w:val="0"/>
        </w:rPr>
        <w:br/>
      </w:r>
      <w:r>
        <w:rPr>
          <w:b w:val="0"/>
        </w:rPr>
        <w:br/>
      </w:r>
      <w:r>
        <w:rPr>
          <w:rFonts w:cs="Calibri"/>
          <w:b w:val="0"/>
        </w:rPr>
        <w:t>●</w:t>
      </w:r>
      <w:r>
        <w:rPr>
          <w:b w:val="0"/>
        </w:rPr>
        <w:t xml:space="preserve"> Task Groups </w:t>
      </w:r>
      <w:r>
        <w:rPr>
          <w:b w:val="0"/>
        </w:rPr>
        <w:br/>
      </w:r>
      <w:r>
        <w:rPr>
          <w:b w:val="0"/>
        </w:rPr>
        <w:br/>
        <w:t xml:space="preserve">At the recent joint meeting of the Management Committee and the SHCC, approval for the formation of two task groups was granted. The first task groups is the </w:t>
      </w:r>
      <w:r w:rsidRPr="00ED686F">
        <w:rPr>
          <w:b w:val="0"/>
        </w:rPr>
        <w:t>JCSH Project</w:t>
      </w:r>
      <w:r>
        <w:rPr>
          <w:b w:val="0"/>
        </w:rPr>
        <w:t xml:space="preserve"> 2020-2021 Task Group that will begin work on </w:t>
      </w:r>
      <w:r w:rsidRPr="00EC2AF3">
        <w:rPr>
          <w:b w:val="0"/>
        </w:rPr>
        <w:t>Substance Use Knowledge Summaries</w:t>
      </w:r>
      <w:r>
        <w:rPr>
          <w:b w:val="0"/>
        </w:rPr>
        <w:t xml:space="preserve"> (using the PHAC surplus funding - also approved by the Management Committee). </w:t>
      </w:r>
      <w:r w:rsidRPr="008475E2">
        <w:rPr>
          <w:b w:val="0"/>
          <w:bCs w:val="0"/>
        </w:rPr>
        <w:t xml:space="preserve">The Project Task Group </w:t>
      </w:r>
      <w:r>
        <w:rPr>
          <w:b w:val="0"/>
          <w:bCs w:val="0"/>
        </w:rPr>
        <w:t>will be begin work with PHAC, to develop a R</w:t>
      </w:r>
      <w:r w:rsidR="00FD0357">
        <w:rPr>
          <w:b w:val="0"/>
          <w:bCs w:val="0"/>
        </w:rPr>
        <w:t xml:space="preserve">equest </w:t>
      </w:r>
      <w:r>
        <w:rPr>
          <w:b w:val="0"/>
          <w:bCs w:val="0"/>
        </w:rPr>
        <w:t>F</w:t>
      </w:r>
      <w:r w:rsidR="00FD0357">
        <w:rPr>
          <w:b w:val="0"/>
          <w:bCs w:val="0"/>
        </w:rPr>
        <w:t xml:space="preserve">or </w:t>
      </w:r>
      <w:r>
        <w:rPr>
          <w:b w:val="0"/>
          <w:bCs w:val="0"/>
        </w:rPr>
        <w:t>P</w:t>
      </w:r>
      <w:r w:rsidR="00FD0357">
        <w:rPr>
          <w:b w:val="0"/>
          <w:bCs w:val="0"/>
        </w:rPr>
        <w:t>roposals</w:t>
      </w:r>
      <w:r>
        <w:rPr>
          <w:b w:val="0"/>
          <w:bCs w:val="0"/>
        </w:rPr>
        <w:t xml:space="preserve"> that will go out to targeted researchers. </w:t>
      </w:r>
      <w:r>
        <w:rPr>
          <w:b w:val="0"/>
        </w:rPr>
        <w:t>The second task group is the Healthy School Planner Task Group, which will review / evaluate the HSP and determine future direction.</w:t>
      </w:r>
      <w:r w:rsidRPr="00E936BE">
        <w:rPr>
          <w:b w:val="0"/>
          <w:bCs w:val="0"/>
        </w:rPr>
        <w:t xml:space="preserve"> </w:t>
      </w:r>
      <w:r>
        <w:rPr>
          <w:b w:val="0"/>
          <w:bCs w:val="0"/>
        </w:rPr>
        <w:t>Both of these task groups will begin meeting in early January, 2021.</w:t>
      </w:r>
      <w:r w:rsidRPr="008558DD">
        <w:rPr>
          <w:b w:val="0"/>
          <w:bCs w:val="0"/>
        </w:rPr>
        <w:t xml:space="preserve"> </w:t>
      </w:r>
      <w:r>
        <w:rPr>
          <w:b w:val="0"/>
          <w:bCs w:val="0"/>
        </w:rPr>
        <w:br/>
      </w:r>
      <w:r>
        <w:rPr>
          <w:b w:val="0"/>
          <w:bCs w:val="0"/>
        </w:rPr>
        <w:br/>
      </w:r>
      <w:r>
        <w:rPr>
          <w:rFonts w:cs="Calibri"/>
          <w:b w:val="0"/>
          <w:bCs w:val="0"/>
        </w:rPr>
        <w:t>●</w:t>
      </w:r>
      <w:r>
        <w:rPr>
          <w:b w:val="0"/>
          <w:bCs w:val="0"/>
        </w:rPr>
        <w:t xml:space="preserve"> SHCC Agendas</w:t>
      </w:r>
      <w:r>
        <w:rPr>
          <w:b w:val="0"/>
          <w:bCs w:val="0"/>
        </w:rPr>
        <w:br/>
      </w:r>
      <w:r>
        <w:rPr>
          <w:b w:val="0"/>
          <w:bCs w:val="0"/>
        </w:rPr>
        <w:br/>
      </w:r>
      <w:r w:rsidRPr="00776E8A">
        <w:rPr>
          <w:b w:val="0"/>
          <w:bCs w:val="0"/>
        </w:rPr>
        <w:t>In an effort to ensure that SHCC meetings / meeting agendas are as efficient and valuable as possible for SHCC members, month-t</w:t>
      </w:r>
      <w:r>
        <w:rPr>
          <w:b w:val="0"/>
          <w:bCs w:val="0"/>
        </w:rPr>
        <w:t xml:space="preserve">o-month meeting formats have been </w:t>
      </w:r>
      <w:r w:rsidRPr="00776E8A">
        <w:rPr>
          <w:b w:val="0"/>
          <w:bCs w:val="0"/>
        </w:rPr>
        <w:t>modifie</w:t>
      </w:r>
      <w:r>
        <w:rPr>
          <w:b w:val="0"/>
          <w:bCs w:val="0"/>
        </w:rPr>
        <w:t xml:space="preserve">d </w:t>
      </w:r>
      <w:r w:rsidRPr="00776E8A">
        <w:rPr>
          <w:b w:val="0"/>
          <w:bCs w:val="0"/>
        </w:rPr>
        <w:t>- whereby one monthly meeting will be content heavy, with robust agendas, followed the next month by a presentation-focused meeting, with guests presenting on various / relevant topic areas. The</w:t>
      </w:r>
      <w:r>
        <w:rPr>
          <w:b w:val="0"/>
          <w:bCs w:val="0"/>
        </w:rPr>
        <w:t xml:space="preserve"> first presentation-focused meeting will be in January, 2021</w:t>
      </w:r>
      <w:r w:rsidR="00FD0357">
        <w:rPr>
          <w:b w:val="0"/>
          <w:bCs w:val="0"/>
        </w:rPr>
        <w:t>,</w:t>
      </w:r>
      <w:r>
        <w:rPr>
          <w:b w:val="0"/>
          <w:bCs w:val="0"/>
        </w:rPr>
        <w:t xml:space="preserve"> with an S</w:t>
      </w:r>
      <w:r w:rsidR="00FD0357">
        <w:rPr>
          <w:b w:val="0"/>
          <w:bCs w:val="0"/>
        </w:rPr>
        <w:t>ocial and Emotional Learning (S</w:t>
      </w:r>
      <w:r>
        <w:rPr>
          <w:b w:val="0"/>
          <w:bCs w:val="0"/>
        </w:rPr>
        <w:t>EL</w:t>
      </w:r>
      <w:r w:rsidR="00FD0357">
        <w:rPr>
          <w:b w:val="0"/>
          <w:bCs w:val="0"/>
        </w:rPr>
        <w:t>)</w:t>
      </w:r>
      <w:r>
        <w:rPr>
          <w:b w:val="0"/>
          <w:bCs w:val="0"/>
        </w:rPr>
        <w:t>-themed presentation from Ellen Coady (NL Department of Education and Early Childhood Development), a</w:t>
      </w:r>
      <w:r w:rsidR="00FD0357">
        <w:rPr>
          <w:b w:val="0"/>
          <w:bCs w:val="0"/>
        </w:rPr>
        <w:t>nd</w:t>
      </w:r>
      <w:r>
        <w:rPr>
          <w:b w:val="0"/>
          <w:bCs w:val="0"/>
        </w:rPr>
        <w:t xml:space="preserve"> a presentation from Drs. Will Pickett and Wendy Craig (Queen’s University), providing an update on key findings from the H</w:t>
      </w:r>
      <w:r w:rsidR="00FD0357">
        <w:rPr>
          <w:b w:val="0"/>
          <w:bCs w:val="0"/>
        </w:rPr>
        <w:t xml:space="preserve">ealth </w:t>
      </w:r>
      <w:r>
        <w:rPr>
          <w:b w:val="0"/>
          <w:bCs w:val="0"/>
        </w:rPr>
        <w:t>B</w:t>
      </w:r>
      <w:r w:rsidR="00FD0357">
        <w:rPr>
          <w:b w:val="0"/>
          <w:bCs w:val="0"/>
        </w:rPr>
        <w:t xml:space="preserve">ehaviour in </w:t>
      </w:r>
      <w:r>
        <w:rPr>
          <w:b w:val="0"/>
          <w:bCs w:val="0"/>
        </w:rPr>
        <w:t>S</w:t>
      </w:r>
      <w:r w:rsidR="00FD0357">
        <w:rPr>
          <w:b w:val="0"/>
          <w:bCs w:val="0"/>
        </w:rPr>
        <w:t xml:space="preserve">chool-aged </w:t>
      </w:r>
      <w:r>
        <w:rPr>
          <w:b w:val="0"/>
          <w:bCs w:val="0"/>
        </w:rPr>
        <w:t>C</w:t>
      </w:r>
      <w:r w:rsidR="00FD0357">
        <w:rPr>
          <w:b w:val="0"/>
          <w:bCs w:val="0"/>
        </w:rPr>
        <w:t>hildren (HBSC)</w:t>
      </w:r>
      <w:r>
        <w:rPr>
          <w:b w:val="0"/>
          <w:bCs w:val="0"/>
        </w:rPr>
        <w:t xml:space="preserve"> data / report.</w:t>
      </w:r>
    </w:p>
    <w:p w:rsidR="005F0F8E" w:rsidRPr="00613D49" w:rsidRDefault="00980CF3" w:rsidP="00613D49">
      <w:pPr>
        <w:pStyle w:val="BodyText"/>
        <w:numPr>
          <w:ilvl w:val="0"/>
          <w:numId w:val="1"/>
        </w:numPr>
        <w:tabs>
          <w:tab w:val="left" w:pos="800"/>
        </w:tabs>
        <w:spacing w:after="200"/>
        <w:rPr>
          <w:bCs w:val="0"/>
        </w:rPr>
      </w:pPr>
      <w:r w:rsidRPr="00613D49">
        <w:rPr>
          <w:bCs w:val="0"/>
        </w:rPr>
        <w:t>Emerging Trends and Opportunities / SHCC Check-in</w:t>
      </w:r>
    </w:p>
    <w:p w:rsidR="008C5D5A" w:rsidRDefault="00BA2CBE" w:rsidP="008C5D5A">
      <w:pPr>
        <w:pStyle w:val="BodyText"/>
        <w:tabs>
          <w:tab w:val="left" w:pos="800"/>
        </w:tabs>
        <w:spacing w:after="200"/>
      </w:pPr>
      <w:r>
        <w:t>YT</w:t>
      </w:r>
      <w:r>
        <w:br/>
      </w:r>
      <w:r w:rsidRPr="00BA2CBE">
        <w:rPr>
          <w:b w:val="0"/>
        </w:rPr>
        <w:t xml:space="preserve">On the Health front, </w:t>
      </w:r>
      <w:r w:rsidR="00A93E0A">
        <w:rPr>
          <w:b w:val="0"/>
        </w:rPr>
        <w:t xml:space="preserve">a series </w:t>
      </w:r>
      <w:r w:rsidRPr="00BA2CBE">
        <w:rPr>
          <w:b w:val="0"/>
        </w:rPr>
        <w:t xml:space="preserve">infographics related to the HBSC data are currently being developed, </w:t>
      </w:r>
      <w:r w:rsidRPr="00BA2CBE">
        <w:rPr>
          <w:b w:val="0"/>
        </w:rPr>
        <w:lastRenderedPageBreak/>
        <w:t>with plans to have two live / interactive youth “actors” speak to / about the data, while being supported by the infographics</w:t>
      </w:r>
      <w:r w:rsidR="00611E2B">
        <w:rPr>
          <w:b w:val="0"/>
        </w:rPr>
        <w:t xml:space="preserve"> video</w:t>
      </w:r>
      <w:r w:rsidRPr="00BA2CBE">
        <w:rPr>
          <w:b w:val="0"/>
        </w:rPr>
        <w:t xml:space="preserve"> behind them. It is the intention to bring this interactive piece back to the schools where the data was collected, as well as use the</w:t>
      </w:r>
      <w:r w:rsidR="00554885">
        <w:rPr>
          <w:b w:val="0"/>
        </w:rPr>
        <w:t xml:space="preserve"> series</w:t>
      </w:r>
      <w:r w:rsidRPr="00BA2CBE">
        <w:rPr>
          <w:b w:val="0"/>
        </w:rPr>
        <w:t xml:space="preserve"> as an information piece</w:t>
      </w:r>
      <w:r w:rsidR="00A93E0A">
        <w:rPr>
          <w:b w:val="0"/>
        </w:rPr>
        <w:t xml:space="preserve"> to help prompt discussion with </w:t>
      </w:r>
      <w:r w:rsidRPr="00BA2CBE">
        <w:rPr>
          <w:b w:val="0"/>
        </w:rPr>
        <w:t>teachers and adult allies</w:t>
      </w:r>
      <w:r w:rsidR="00A93E0A">
        <w:rPr>
          <w:b w:val="0"/>
        </w:rPr>
        <w:t xml:space="preserve"> around some of the more concerning fin</w:t>
      </w:r>
      <w:r w:rsidR="00554885">
        <w:rPr>
          <w:b w:val="0"/>
        </w:rPr>
        <w:t>dings -  such as the mental health of G</w:t>
      </w:r>
      <w:r w:rsidR="00A93E0A">
        <w:rPr>
          <w:b w:val="0"/>
        </w:rPr>
        <w:t>rade 9 and 10 girls in rural Yukon.</w:t>
      </w:r>
      <w:r w:rsidR="003D33C9">
        <w:rPr>
          <w:b w:val="0"/>
        </w:rPr>
        <w:br/>
      </w:r>
      <w:r w:rsidR="00B17E94">
        <w:br/>
      </w:r>
      <w:r w:rsidR="000D5722">
        <w:t>NL</w:t>
      </w:r>
      <w:r w:rsidR="000D5722">
        <w:br/>
      </w:r>
      <w:r w:rsidR="00831314">
        <w:rPr>
          <w:b w:val="0"/>
        </w:rPr>
        <w:t>Flu vaccines were</w:t>
      </w:r>
      <w:r w:rsidR="00562FE2" w:rsidRPr="00562FE2">
        <w:rPr>
          <w:b w:val="0"/>
        </w:rPr>
        <w:t xml:space="preserve"> of</w:t>
      </w:r>
      <w:r w:rsidR="00554885">
        <w:rPr>
          <w:b w:val="0"/>
        </w:rPr>
        <w:t>fered to students and staff in G</w:t>
      </w:r>
      <w:r w:rsidR="00831314">
        <w:rPr>
          <w:b w:val="0"/>
        </w:rPr>
        <w:t>rades 4-12 in schools this year, with the intent to use that model</w:t>
      </w:r>
      <w:r w:rsidR="00554885">
        <w:rPr>
          <w:b w:val="0"/>
        </w:rPr>
        <w:t xml:space="preserve"> in offering</w:t>
      </w:r>
      <w:r w:rsidR="00831314">
        <w:rPr>
          <w:b w:val="0"/>
        </w:rPr>
        <w:t xml:space="preserve"> C</w:t>
      </w:r>
      <w:r w:rsidR="00554885">
        <w:rPr>
          <w:b w:val="0"/>
        </w:rPr>
        <w:t>OVID</w:t>
      </w:r>
      <w:r w:rsidR="00831314">
        <w:rPr>
          <w:b w:val="0"/>
        </w:rPr>
        <w:t>-19 vaccines when the rollout begins.</w:t>
      </w:r>
      <w:r w:rsidR="00A2204B">
        <w:rPr>
          <w:b w:val="0"/>
        </w:rPr>
        <w:br/>
      </w:r>
      <w:r w:rsidR="00A2204B">
        <w:rPr>
          <w:b w:val="0"/>
        </w:rPr>
        <w:br/>
      </w:r>
      <w:r w:rsidR="00A2204B" w:rsidRPr="00A2204B">
        <w:t>PE</w:t>
      </w:r>
      <w:r w:rsidR="00A2204B">
        <w:br/>
      </w:r>
      <w:r w:rsidR="00523E33">
        <w:rPr>
          <w:b w:val="0"/>
        </w:rPr>
        <w:t>Given a new cluster of recent C</w:t>
      </w:r>
      <w:r w:rsidR="00554885">
        <w:rPr>
          <w:b w:val="0"/>
        </w:rPr>
        <w:t>OVID</w:t>
      </w:r>
      <w:r w:rsidR="00552411">
        <w:rPr>
          <w:b w:val="0"/>
        </w:rPr>
        <w:t>-19</w:t>
      </w:r>
      <w:r w:rsidR="00523E33">
        <w:rPr>
          <w:b w:val="0"/>
        </w:rPr>
        <w:t xml:space="preserve"> ca</w:t>
      </w:r>
      <w:r w:rsidR="00FD423E">
        <w:rPr>
          <w:b w:val="0"/>
        </w:rPr>
        <w:t xml:space="preserve">ses </w:t>
      </w:r>
      <w:r w:rsidR="00552411">
        <w:rPr>
          <w:b w:val="0"/>
        </w:rPr>
        <w:t xml:space="preserve">among young people (20-30 year olds) </w:t>
      </w:r>
      <w:r w:rsidR="00FD423E">
        <w:rPr>
          <w:b w:val="0"/>
        </w:rPr>
        <w:t>in the central</w:t>
      </w:r>
      <w:r w:rsidR="00554885">
        <w:rPr>
          <w:b w:val="0"/>
        </w:rPr>
        <w:t>/</w:t>
      </w:r>
      <w:r w:rsidR="004A3233">
        <w:rPr>
          <w:b w:val="0"/>
        </w:rPr>
        <w:t>Greater Charlottetown region</w:t>
      </w:r>
      <w:r w:rsidR="00FD423E">
        <w:rPr>
          <w:b w:val="0"/>
        </w:rPr>
        <w:t xml:space="preserve"> of the p</w:t>
      </w:r>
      <w:r w:rsidR="00523E33">
        <w:rPr>
          <w:b w:val="0"/>
        </w:rPr>
        <w:t>rovince, new “Circuit Breaker”</w:t>
      </w:r>
      <w:r w:rsidR="00552411">
        <w:rPr>
          <w:b w:val="0"/>
        </w:rPr>
        <w:t xml:space="preserve"> measures have been implemented by the CPHO, in an effort to quell the outbreak.</w:t>
      </w:r>
      <w:r w:rsidR="00523E33">
        <w:rPr>
          <w:b w:val="0"/>
        </w:rPr>
        <w:t xml:space="preserve"> </w:t>
      </w:r>
      <w:r w:rsidR="004A3233">
        <w:rPr>
          <w:b w:val="0"/>
        </w:rPr>
        <w:t xml:space="preserve">All </w:t>
      </w:r>
      <w:r w:rsidR="00FD423E">
        <w:rPr>
          <w:b w:val="0"/>
        </w:rPr>
        <w:t>central region high schools have been closed</w:t>
      </w:r>
      <w:r w:rsidR="00552411">
        <w:rPr>
          <w:b w:val="0"/>
        </w:rPr>
        <w:t xml:space="preserve"> temporarily</w:t>
      </w:r>
      <w:r w:rsidR="00FD423E">
        <w:rPr>
          <w:b w:val="0"/>
        </w:rPr>
        <w:t xml:space="preserve">, with the learning environment for those schools now </w:t>
      </w:r>
      <w:r w:rsidR="00552411">
        <w:rPr>
          <w:b w:val="0"/>
        </w:rPr>
        <w:t xml:space="preserve">resorting </w:t>
      </w:r>
      <w:r w:rsidR="00FD423E">
        <w:rPr>
          <w:b w:val="0"/>
        </w:rPr>
        <w:t xml:space="preserve">back to an online platform. The </w:t>
      </w:r>
      <w:r w:rsidR="00562FE2" w:rsidRPr="00562FE2">
        <w:rPr>
          <w:b w:val="0"/>
        </w:rPr>
        <w:t>new Provincial</w:t>
      </w:r>
      <w:r w:rsidR="00FD423E">
        <w:rPr>
          <w:b w:val="0"/>
        </w:rPr>
        <w:t xml:space="preserve"> School Food Initiative </w:t>
      </w:r>
      <w:r w:rsidR="00552411">
        <w:rPr>
          <w:b w:val="0"/>
        </w:rPr>
        <w:t xml:space="preserve">that was recently launched - providing </w:t>
      </w:r>
      <w:r w:rsidR="00562FE2" w:rsidRPr="00562FE2">
        <w:rPr>
          <w:b w:val="0"/>
        </w:rPr>
        <w:t>healthy lunch options for students acr</w:t>
      </w:r>
      <w:r w:rsidR="00562FE2">
        <w:rPr>
          <w:b w:val="0"/>
        </w:rPr>
        <w:t>oss all s</w:t>
      </w:r>
      <w:r w:rsidR="00552411">
        <w:rPr>
          <w:b w:val="0"/>
        </w:rPr>
        <w:t>chools in the province - has now had to move to a home delivery model for students from those respective schools.</w:t>
      </w:r>
      <w:r w:rsidR="005529AD">
        <w:rPr>
          <w:b w:val="0"/>
        </w:rPr>
        <w:br/>
      </w:r>
      <w:r w:rsidR="005529AD">
        <w:rPr>
          <w:b w:val="0"/>
        </w:rPr>
        <w:br/>
      </w:r>
      <w:r w:rsidR="005341A6" w:rsidRPr="005341A6">
        <w:t>NB</w:t>
      </w:r>
      <w:r w:rsidR="00585021">
        <w:rPr>
          <w:b w:val="0"/>
        </w:rPr>
        <w:br/>
        <w:t>Of the province’s 7 Health Zones, one zone</w:t>
      </w:r>
      <w:r w:rsidR="00654E25">
        <w:rPr>
          <w:b w:val="0"/>
        </w:rPr>
        <w:t xml:space="preserve"> remains at</w:t>
      </w:r>
      <w:r w:rsidR="00585021">
        <w:rPr>
          <w:b w:val="0"/>
        </w:rPr>
        <w:t xml:space="preserve"> the “Orange” level, which means mandatory mask wearing for all staff and students, at all times while in the school</w:t>
      </w:r>
      <w:r w:rsidR="00654E25">
        <w:rPr>
          <w:b w:val="0"/>
        </w:rPr>
        <w:t>. The province is looking to</w:t>
      </w:r>
      <w:r w:rsidR="00DA1D98">
        <w:rPr>
          <w:b w:val="0"/>
        </w:rPr>
        <w:t xml:space="preserve"> begin work at several pilot sites, </w:t>
      </w:r>
      <w:r w:rsidR="003F5932">
        <w:rPr>
          <w:b w:val="0"/>
        </w:rPr>
        <w:t xml:space="preserve">using </w:t>
      </w:r>
      <w:r w:rsidR="00654E25">
        <w:rPr>
          <w:b w:val="0"/>
        </w:rPr>
        <w:t xml:space="preserve">the Planet Youth Prevention Model, which aims to reduce and delay substance use among youth. </w:t>
      </w:r>
      <w:r w:rsidR="0015521F" w:rsidRPr="004D7C99">
        <w:rPr>
          <w:b w:val="0"/>
        </w:rPr>
        <w:t>The Heart and Stroke Foundation of New Brunswick has recently started a school food pilot, with 10 schools participating in the province.</w:t>
      </w:r>
      <w:r w:rsidR="00DA1D98">
        <w:rPr>
          <w:b w:val="0"/>
        </w:rPr>
        <w:br/>
      </w:r>
      <w:r w:rsidR="00156F04">
        <w:rPr>
          <w:b w:val="0"/>
        </w:rPr>
        <w:br/>
      </w:r>
      <w:r w:rsidR="00156F04" w:rsidRPr="00156F04">
        <w:t>ON</w:t>
      </w:r>
      <w:r w:rsidR="00156F04">
        <w:br/>
      </w:r>
      <w:r w:rsidR="00651864" w:rsidRPr="00156F04">
        <w:rPr>
          <w:b w:val="0"/>
        </w:rPr>
        <w:t>The Ministries of Health and Education have jointly established an Education Sector Preparedness and Outbreak Planning table (ESPOP), in an effort to coordinate and monitor outbreak preparedness, planning, and response activities in schools and childcare settings.</w:t>
      </w:r>
      <w:r w:rsidR="00651864">
        <w:rPr>
          <w:b w:val="0"/>
        </w:rPr>
        <w:t xml:space="preserve"> The </w:t>
      </w:r>
      <w:r w:rsidR="00156F04" w:rsidRPr="00156F04">
        <w:rPr>
          <w:b w:val="0"/>
        </w:rPr>
        <w:t>province</w:t>
      </w:r>
      <w:r w:rsidR="00651864">
        <w:rPr>
          <w:b w:val="0"/>
        </w:rPr>
        <w:t xml:space="preserve">’s Ministry of Health continues to </w:t>
      </w:r>
      <w:r w:rsidR="00A324A3">
        <w:rPr>
          <w:b w:val="0"/>
        </w:rPr>
        <w:t xml:space="preserve">support the safe reopening through the </w:t>
      </w:r>
      <w:r w:rsidR="00156F04" w:rsidRPr="00156F04">
        <w:rPr>
          <w:b w:val="0"/>
        </w:rPr>
        <w:t xml:space="preserve">school-focused </w:t>
      </w:r>
      <w:r w:rsidR="00A324A3" w:rsidRPr="00156F04">
        <w:rPr>
          <w:b w:val="0"/>
        </w:rPr>
        <w:t>nurses’</w:t>
      </w:r>
      <w:r w:rsidR="00156F04" w:rsidRPr="00156F04">
        <w:rPr>
          <w:b w:val="0"/>
        </w:rPr>
        <w:t xml:space="preserve"> </w:t>
      </w:r>
      <w:r w:rsidR="00A324A3">
        <w:rPr>
          <w:b w:val="0"/>
        </w:rPr>
        <w:t xml:space="preserve">initiative.  This initiative </w:t>
      </w:r>
      <w:r w:rsidR="00156F04" w:rsidRPr="00156F04">
        <w:rPr>
          <w:b w:val="0"/>
        </w:rPr>
        <w:t>provide</w:t>
      </w:r>
      <w:r w:rsidR="00A324A3">
        <w:rPr>
          <w:b w:val="0"/>
        </w:rPr>
        <w:t>s</w:t>
      </w:r>
      <w:r w:rsidR="00156F04" w:rsidRPr="00156F04">
        <w:rPr>
          <w:b w:val="0"/>
        </w:rPr>
        <w:t xml:space="preserve"> rapid-response support to schools and boards, and facilitate</w:t>
      </w:r>
      <w:r w:rsidR="00A324A3">
        <w:rPr>
          <w:b w:val="0"/>
        </w:rPr>
        <w:t>s</w:t>
      </w:r>
      <w:r w:rsidR="00156F04" w:rsidRPr="00156F04">
        <w:rPr>
          <w:b w:val="0"/>
        </w:rPr>
        <w:t xml:space="preserve"> public health measures, including screening, surveillance testing, trac</w:t>
      </w:r>
      <w:r w:rsidR="00A324A3">
        <w:rPr>
          <w:b w:val="0"/>
        </w:rPr>
        <w:t>ing, and mitigation strategies.</w:t>
      </w:r>
      <w:r w:rsidR="00601836">
        <w:rPr>
          <w:b w:val="0"/>
        </w:rPr>
        <w:br/>
      </w:r>
      <w:r w:rsidR="00601836">
        <w:rPr>
          <w:b w:val="0"/>
        </w:rPr>
        <w:br/>
      </w:r>
      <w:r w:rsidR="00601836" w:rsidRPr="00601836">
        <w:t>MB</w:t>
      </w:r>
      <w:r w:rsidR="00601836">
        <w:rPr>
          <w:b w:val="0"/>
        </w:rPr>
        <w:br/>
      </w:r>
      <w:r w:rsidR="00F67193">
        <w:rPr>
          <w:b w:val="0"/>
        </w:rPr>
        <w:t xml:space="preserve">The province has extended </w:t>
      </w:r>
      <w:r w:rsidR="00601836" w:rsidRPr="00601836">
        <w:rPr>
          <w:b w:val="0"/>
        </w:rPr>
        <w:t>the “Code Red”</w:t>
      </w:r>
      <w:r w:rsidR="00F67193">
        <w:rPr>
          <w:b w:val="0"/>
        </w:rPr>
        <w:t xml:space="preserve"> phase province-wide, and </w:t>
      </w:r>
      <w:r w:rsidR="00F67193" w:rsidRPr="00601836">
        <w:rPr>
          <w:b w:val="0"/>
        </w:rPr>
        <w:t>all non-essential entities will be in lock</w:t>
      </w:r>
      <w:r w:rsidR="00F67193">
        <w:rPr>
          <w:b w:val="0"/>
        </w:rPr>
        <w:t>down until January 8</w:t>
      </w:r>
      <w:r w:rsidR="00F67193" w:rsidRPr="00F67193">
        <w:rPr>
          <w:b w:val="0"/>
          <w:vertAlign w:val="superscript"/>
        </w:rPr>
        <w:t>th</w:t>
      </w:r>
      <w:r w:rsidR="00F67193">
        <w:rPr>
          <w:b w:val="0"/>
        </w:rPr>
        <w:t xml:space="preserve">. After the </w:t>
      </w:r>
      <w:r w:rsidR="00CE5A67">
        <w:rPr>
          <w:b w:val="0"/>
        </w:rPr>
        <w:t xml:space="preserve">school </w:t>
      </w:r>
      <w:r w:rsidR="00F67193">
        <w:rPr>
          <w:b w:val="0"/>
        </w:rPr>
        <w:t>holiday break,</w:t>
      </w:r>
      <w:r w:rsidR="00CE5A67">
        <w:rPr>
          <w:b w:val="0"/>
        </w:rPr>
        <w:t xml:space="preserve"> there will be mandatory at-home/o</w:t>
      </w:r>
      <w:r w:rsidR="00913557">
        <w:rPr>
          <w:b w:val="0"/>
        </w:rPr>
        <w:t>nline learning for students in G</w:t>
      </w:r>
      <w:r w:rsidR="00CE5A67">
        <w:rPr>
          <w:b w:val="0"/>
        </w:rPr>
        <w:t xml:space="preserve">rades 7-12, in an effort to enable adequate social distancing and use of facilities. This at-home/online learning will be for a two week period, and it </w:t>
      </w:r>
      <w:r w:rsidR="00CE5A67">
        <w:rPr>
          <w:b w:val="0"/>
        </w:rPr>
        <w:lastRenderedPageBreak/>
        <w:t>wi</w:t>
      </w:r>
      <w:r w:rsidR="00913557">
        <w:rPr>
          <w:b w:val="0"/>
        </w:rPr>
        <w:t>ll be optional for students in G</w:t>
      </w:r>
      <w:r w:rsidR="00CE5A67">
        <w:rPr>
          <w:b w:val="0"/>
        </w:rPr>
        <w:t xml:space="preserve">rades K-6. </w:t>
      </w:r>
      <w:r w:rsidR="00DB5F00">
        <w:rPr>
          <w:b w:val="0"/>
        </w:rPr>
        <w:br/>
      </w:r>
      <w:r w:rsidR="00DB5F00">
        <w:rPr>
          <w:b w:val="0"/>
        </w:rPr>
        <w:br/>
      </w:r>
      <w:r w:rsidR="00DB5F00" w:rsidRPr="00DB5F00">
        <w:t>SK</w:t>
      </w:r>
      <w:r w:rsidR="00DB5F00">
        <w:rPr>
          <w:b w:val="0"/>
        </w:rPr>
        <w:br/>
      </w:r>
      <w:r w:rsidR="00CE5A67">
        <w:rPr>
          <w:rStyle w:val="Hyperlink"/>
          <w:b w:val="0"/>
          <w:color w:val="auto"/>
          <w:u w:val="none"/>
        </w:rPr>
        <w:t xml:space="preserve">The province has just </w:t>
      </w:r>
      <w:r w:rsidR="00CE5A67" w:rsidRPr="00CE5A67">
        <w:rPr>
          <w:rStyle w:val="Hyperlink"/>
          <w:b w:val="0"/>
          <w:color w:val="auto"/>
          <w:u w:val="none"/>
        </w:rPr>
        <w:t xml:space="preserve">announced </w:t>
      </w:r>
      <w:r w:rsidR="00581368">
        <w:rPr>
          <w:rStyle w:val="Hyperlink"/>
          <w:b w:val="0"/>
          <w:color w:val="auto"/>
          <w:u w:val="none"/>
        </w:rPr>
        <w:t>a $400K</w:t>
      </w:r>
      <w:r w:rsidR="00CE5A67" w:rsidRPr="00CE5A67">
        <w:rPr>
          <w:rStyle w:val="Hyperlink"/>
          <w:b w:val="0"/>
          <w:color w:val="auto"/>
          <w:u w:val="none"/>
        </w:rPr>
        <w:t xml:space="preserve"> </w:t>
      </w:r>
      <w:r w:rsidR="00CE5A67">
        <w:rPr>
          <w:rStyle w:val="Hyperlink"/>
          <w:b w:val="0"/>
          <w:color w:val="auto"/>
          <w:u w:val="none"/>
        </w:rPr>
        <w:t xml:space="preserve">funding </w:t>
      </w:r>
      <w:r w:rsidR="00CE5A67" w:rsidRPr="00CE5A67">
        <w:rPr>
          <w:rStyle w:val="Hyperlink"/>
          <w:b w:val="0"/>
          <w:color w:val="auto"/>
          <w:u w:val="none"/>
        </w:rPr>
        <w:t xml:space="preserve">commitment to provide Mental Health First Aid training to at least </w:t>
      </w:r>
      <w:r w:rsidR="00CE5A67">
        <w:rPr>
          <w:rStyle w:val="Hyperlink"/>
          <w:b w:val="0"/>
          <w:color w:val="auto"/>
          <w:u w:val="none"/>
        </w:rPr>
        <w:t>one staff member in each Saskat</w:t>
      </w:r>
      <w:r w:rsidR="00CE5A67" w:rsidRPr="00CE5A67">
        <w:rPr>
          <w:rStyle w:val="Hyperlink"/>
          <w:b w:val="0"/>
          <w:color w:val="auto"/>
          <w:u w:val="none"/>
        </w:rPr>
        <w:t>chewan school.  This would make Mental Health First Aid available to students when needed, similar to physical first aid.</w:t>
      </w:r>
      <w:r w:rsidR="00581368">
        <w:rPr>
          <w:rStyle w:val="Hyperlink"/>
          <w:b w:val="0"/>
          <w:color w:val="auto"/>
          <w:u w:val="none"/>
        </w:rPr>
        <w:t xml:space="preserve"> Mental health and well-being will be a key component in the upcoming provincial education plan. A new module on Two-Spirit identities has been added to the province’s </w:t>
      </w:r>
      <w:hyperlink r:id="rId10" w:history="1">
        <w:r w:rsidR="009376E4" w:rsidRPr="000639D0">
          <w:rPr>
            <w:rStyle w:val="Hyperlink"/>
            <w:b w:val="0"/>
          </w:rPr>
          <w:t>Deepening the Discussion: Gender and Sexual Diversity Toolkit</w:t>
        </w:r>
      </w:hyperlink>
      <w:r w:rsidR="00A947C3">
        <w:rPr>
          <w:rStyle w:val="Hyperlink"/>
          <w:b w:val="0"/>
          <w:color w:val="auto"/>
          <w:u w:val="none"/>
        </w:rPr>
        <w:t xml:space="preserve">. </w:t>
      </w:r>
      <w:r w:rsidR="00C004EA">
        <w:rPr>
          <w:b w:val="0"/>
        </w:rPr>
        <w:t xml:space="preserve">The Ministries of Education and Health have recently partnered with the Lung Association, Saskatchewan to develop vaping resources for the province, with an expected release in early 2021. </w:t>
      </w:r>
      <w:r w:rsidR="004548C6">
        <w:rPr>
          <w:b w:val="0"/>
        </w:rPr>
        <w:br/>
      </w:r>
      <w:r w:rsidR="004548C6">
        <w:rPr>
          <w:b w:val="0"/>
        </w:rPr>
        <w:br/>
      </w:r>
      <w:r w:rsidR="004548C6" w:rsidRPr="004548C6">
        <w:t>AB</w:t>
      </w:r>
      <w:r w:rsidR="00341EE8">
        <w:rPr>
          <w:b w:val="0"/>
        </w:rPr>
        <w:br/>
      </w:r>
      <w:r w:rsidR="008C5D5A" w:rsidRPr="008C5D5A">
        <w:rPr>
          <w:b w:val="0"/>
        </w:rPr>
        <w:t>Stakeholder consultations for the province’</w:t>
      </w:r>
      <w:r w:rsidR="001D0C6F">
        <w:rPr>
          <w:b w:val="0"/>
        </w:rPr>
        <w:t xml:space="preserve">s K-6 curriculum was completed </w:t>
      </w:r>
      <w:bookmarkStart w:id="0" w:name="_GoBack"/>
      <w:bookmarkEnd w:id="0"/>
      <w:r w:rsidR="008C5D5A" w:rsidRPr="008C5D5A">
        <w:rPr>
          <w:b w:val="0"/>
        </w:rPr>
        <w:t>December 3-4, 2020. Grades K to 6 continue in-class learning, while junior and senior high school students switched to an online learning environment as of November 30, 2020.  All students will then be off on a holiday break as of December 18, 2020 and they won’t return to in-class learning until Jan 11, 2021 as there will be a week of at-home learning in the new year commencing January 4, 2021.</w:t>
      </w:r>
    </w:p>
    <w:p w:rsidR="008C5D5A" w:rsidRDefault="008C5D5A" w:rsidP="008C5D5A">
      <w:pPr>
        <w:pStyle w:val="BodyText"/>
        <w:tabs>
          <w:tab w:val="left" w:pos="800"/>
        </w:tabs>
        <w:ind w:left="806"/>
      </w:pPr>
      <w:r>
        <w:tab/>
      </w:r>
      <w:r w:rsidR="00822E07" w:rsidRPr="00822E07">
        <w:t>BC</w:t>
      </w:r>
    </w:p>
    <w:p w:rsidR="004A45EC" w:rsidRPr="00186F7C" w:rsidRDefault="008C5D5A" w:rsidP="008C5D5A">
      <w:pPr>
        <w:pStyle w:val="BodyText"/>
        <w:tabs>
          <w:tab w:val="left" w:pos="800"/>
        </w:tabs>
        <w:spacing w:after="200"/>
        <w:ind w:left="806"/>
        <w:rPr>
          <w:b w:val="0"/>
        </w:rPr>
      </w:pPr>
      <w:r>
        <w:rPr>
          <w:b w:val="0"/>
        </w:rPr>
        <w:tab/>
      </w:r>
      <w:r w:rsidR="00CC5839">
        <w:rPr>
          <w:b w:val="0"/>
        </w:rPr>
        <w:t xml:space="preserve">In partnership with </w:t>
      </w:r>
      <w:hyperlink r:id="rId11" w:history="1">
        <w:r w:rsidR="00AB78A5" w:rsidRPr="00661CE1">
          <w:rPr>
            <w:rStyle w:val="Hyperlink"/>
            <w:b w:val="0"/>
          </w:rPr>
          <w:t>ShareEdBC</w:t>
        </w:r>
      </w:hyperlink>
      <w:r w:rsidR="00B94A28">
        <w:rPr>
          <w:b w:val="0"/>
        </w:rPr>
        <w:t xml:space="preserve">, free </w:t>
      </w:r>
      <w:r w:rsidR="008E768E">
        <w:rPr>
          <w:b w:val="0"/>
        </w:rPr>
        <w:t>resources</w:t>
      </w:r>
      <w:r w:rsidR="00AB78A5">
        <w:rPr>
          <w:b w:val="0"/>
        </w:rPr>
        <w:t xml:space="preserve"> </w:t>
      </w:r>
      <w:r w:rsidR="00B94A28">
        <w:rPr>
          <w:b w:val="0"/>
        </w:rPr>
        <w:t xml:space="preserve">will be shared with BC teachers, in an effort to ensure that teachers have access to up-to-date and relevant health resources. </w:t>
      </w:r>
      <w:r w:rsidR="009E514D" w:rsidRPr="009E514D">
        <w:rPr>
          <w:b w:val="0"/>
        </w:rPr>
        <w:t>Throughout BC’s public health infrastructure, there has been analysis happening around the unintended consequences of the C</w:t>
      </w:r>
      <w:r w:rsidR="00913557">
        <w:rPr>
          <w:b w:val="0"/>
        </w:rPr>
        <w:t>OVID</w:t>
      </w:r>
      <w:r w:rsidR="009E514D" w:rsidRPr="009E514D">
        <w:rPr>
          <w:b w:val="0"/>
        </w:rPr>
        <w:t>-19 pandemic. More specifically, the analysis looks at what impact the infection prevention and control strategies have had on the health and well</w:t>
      </w:r>
      <w:r w:rsidR="00913557">
        <w:rPr>
          <w:b w:val="0"/>
        </w:rPr>
        <w:t>-</w:t>
      </w:r>
      <w:r w:rsidR="009E514D" w:rsidRPr="009E514D">
        <w:rPr>
          <w:b w:val="0"/>
        </w:rPr>
        <w:t>being of the population. Children and youth within the school setting have been a key focus of this analysis - with an emphasis on mental health and well</w:t>
      </w:r>
      <w:r w:rsidR="00913557">
        <w:rPr>
          <w:b w:val="0"/>
        </w:rPr>
        <w:t>-</w:t>
      </w:r>
      <w:r w:rsidR="009E514D" w:rsidRPr="009E514D">
        <w:rPr>
          <w:b w:val="0"/>
        </w:rPr>
        <w:t>being, and sedentary behavior/lack of op</w:t>
      </w:r>
      <w:r w:rsidR="009E514D">
        <w:rPr>
          <w:b w:val="0"/>
        </w:rPr>
        <w:t>p</w:t>
      </w:r>
      <w:r w:rsidR="00D83486">
        <w:rPr>
          <w:b w:val="0"/>
        </w:rPr>
        <w:t>ortunity for physical activity.</w:t>
      </w:r>
      <w:r w:rsidR="00CC5839">
        <w:rPr>
          <w:b w:val="0"/>
        </w:rPr>
        <w:t xml:space="preserve"> The Ministry of Mental Health </w:t>
      </w:r>
      <w:r w:rsidR="00913557">
        <w:rPr>
          <w:b w:val="0"/>
        </w:rPr>
        <w:t>and Addictions is expanding</w:t>
      </w:r>
      <w:r w:rsidR="00CC5839">
        <w:rPr>
          <w:b w:val="0"/>
        </w:rPr>
        <w:t xml:space="preserve"> mental health services for </w:t>
      </w:r>
      <w:r w:rsidR="00C30F16">
        <w:rPr>
          <w:b w:val="0"/>
        </w:rPr>
        <w:t xml:space="preserve">children and </w:t>
      </w:r>
      <w:r w:rsidR="00CC5839">
        <w:rPr>
          <w:b w:val="0"/>
        </w:rPr>
        <w:t xml:space="preserve">youth </w:t>
      </w:r>
      <w:r w:rsidR="00ED2EE9">
        <w:rPr>
          <w:b w:val="0"/>
        </w:rPr>
        <w:t xml:space="preserve">into several </w:t>
      </w:r>
      <w:r w:rsidR="00C30F16">
        <w:rPr>
          <w:b w:val="0"/>
        </w:rPr>
        <w:t xml:space="preserve">new </w:t>
      </w:r>
      <w:r w:rsidR="00ED2EE9">
        <w:rPr>
          <w:b w:val="0"/>
        </w:rPr>
        <w:t xml:space="preserve">communities. </w:t>
      </w:r>
      <w:hyperlink r:id="rId12" w:history="1">
        <w:r w:rsidR="00ED2EE9" w:rsidRPr="00ED2EE9">
          <w:rPr>
            <w:rStyle w:val="Hyperlink"/>
            <w:b w:val="0"/>
          </w:rPr>
          <w:t>Foundry BC</w:t>
        </w:r>
      </w:hyperlink>
      <w:r w:rsidR="00C30F16">
        <w:rPr>
          <w:b w:val="0"/>
        </w:rPr>
        <w:t xml:space="preserve"> - one of BC’s main mental health resource hubs - </w:t>
      </w:r>
      <w:r w:rsidR="00ED2EE9">
        <w:rPr>
          <w:b w:val="0"/>
        </w:rPr>
        <w:t xml:space="preserve">is </w:t>
      </w:r>
      <w:r w:rsidR="00C30F16">
        <w:rPr>
          <w:b w:val="0"/>
        </w:rPr>
        <w:t xml:space="preserve">looking to expand to </w:t>
      </w:r>
      <w:r w:rsidR="00913557">
        <w:rPr>
          <w:b w:val="0"/>
        </w:rPr>
        <w:t>nine</w:t>
      </w:r>
      <w:r w:rsidR="00C30F16">
        <w:rPr>
          <w:b w:val="0"/>
        </w:rPr>
        <w:t xml:space="preserve"> new communities. Community engagement is currently underway, in an effort to ensure that this community integration will be efficient. </w:t>
      </w:r>
      <w:r w:rsidR="00AB1963">
        <w:rPr>
          <w:b w:val="0"/>
        </w:rPr>
        <w:br/>
      </w:r>
      <w:r w:rsidR="00AB1963">
        <w:rPr>
          <w:b w:val="0"/>
        </w:rPr>
        <w:br/>
      </w:r>
      <w:r w:rsidR="00AB1963">
        <w:t>PHAC</w:t>
      </w:r>
      <w:r w:rsidR="00AB1963">
        <w:br/>
      </w:r>
      <w:r w:rsidR="00AB1963">
        <w:rPr>
          <w:b w:val="0"/>
        </w:rPr>
        <w:t>A new</w:t>
      </w:r>
      <w:r w:rsidR="00AB1963">
        <w:t xml:space="preserve"> </w:t>
      </w:r>
      <w:hyperlink r:id="rId13" w:history="1">
        <w:r w:rsidR="00AB1963" w:rsidRPr="00186F7C">
          <w:rPr>
            <w:rStyle w:val="Hyperlink"/>
            <w:b w:val="0"/>
          </w:rPr>
          <w:t>COVID-19 Awareness Toolkit</w:t>
        </w:r>
      </w:hyperlink>
      <w:r w:rsidR="00AB1963">
        <w:rPr>
          <w:rStyle w:val="Hyperlink"/>
          <w:b w:val="0"/>
          <w:color w:val="auto"/>
          <w:u w:val="none"/>
        </w:rPr>
        <w:t xml:space="preserve"> has been developed. The toolkit contains videos, infographics, ready-to-print posters, and is now available to the public.</w:t>
      </w:r>
    </w:p>
    <w:p w:rsidR="00980CF3" w:rsidRPr="0041587F" w:rsidRDefault="00B247E0" w:rsidP="00AD2CD6">
      <w:pPr>
        <w:pStyle w:val="BodyText"/>
        <w:numPr>
          <w:ilvl w:val="0"/>
          <w:numId w:val="1"/>
        </w:numPr>
        <w:tabs>
          <w:tab w:val="left" w:pos="800"/>
        </w:tabs>
        <w:spacing w:after="200"/>
        <w:ind w:left="850"/>
        <w:rPr>
          <w:b w:val="0"/>
          <w:bCs w:val="0"/>
        </w:rPr>
      </w:pPr>
      <w:r>
        <w:t>Action Items Table</w:t>
      </w:r>
      <w:r w:rsidR="0041587F">
        <w:br/>
      </w:r>
      <w:r w:rsidR="0041587F" w:rsidRPr="0041587F">
        <w:rPr>
          <w:b w:val="0"/>
        </w:rPr>
        <w:t>The Action Items Table was reviewed.</w:t>
      </w:r>
      <w:r w:rsidR="005D7747">
        <w:rPr>
          <w:b w:val="0"/>
        </w:rPr>
        <w:br/>
      </w:r>
      <w:r w:rsidR="005D7747">
        <w:rPr>
          <w:b w:val="0"/>
        </w:rPr>
        <w:br/>
      </w:r>
      <w:r w:rsidR="005D7747">
        <w:rPr>
          <w:rFonts w:cs="Calibri"/>
          <w:b w:val="0"/>
        </w:rPr>
        <w:t>●</w:t>
      </w:r>
      <w:r w:rsidR="005D7747">
        <w:rPr>
          <w:b w:val="0"/>
        </w:rPr>
        <w:t xml:space="preserve"> </w:t>
      </w:r>
      <w:r w:rsidR="008A6DE0" w:rsidRPr="008318C6">
        <w:rPr>
          <w:b w:val="0"/>
        </w:rPr>
        <w:t>Environmental Scan: School-based Mental Health Plans and Guidelines</w:t>
      </w:r>
      <w:r w:rsidR="008318C6">
        <w:rPr>
          <w:b w:val="0"/>
          <w:u w:val="single"/>
        </w:rPr>
        <w:br/>
      </w:r>
      <w:r w:rsidR="008318C6">
        <w:rPr>
          <w:b w:val="0"/>
          <w:u w:val="single"/>
        </w:rPr>
        <w:lastRenderedPageBreak/>
        <w:br/>
      </w:r>
      <w:r w:rsidR="008318C6">
        <w:rPr>
          <w:b w:val="0"/>
        </w:rPr>
        <w:t xml:space="preserve">A request to have an </w:t>
      </w:r>
      <w:r w:rsidR="00C74AE8">
        <w:rPr>
          <w:b w:val="0"/>
        </w:rPr>
        <w:t>new/</w:t>
      </w:r>
      <w:r w:rsidR="008318C6">
        <w:rPr>
          <w:b w:val="0"/>
        </w:rPr>
        <w:t>updated environmental scan completed on school-based mental health plans and guidelines was raised at both the recent joint meeting of the Management Committee and SHCC, as well as the December SHCC meeting. Though the scan is not specific to the current pandemic, it was suggested that completing the scan through a lens of the year that has been defined by COVID-19 would be helpful in maximizing its use.</w:t>
      </w:r>
      <w:r w:rsidR="008318C6">
        <w:rPr>
          <w:b w:val="0"/>
        </w:rPr>
        <w:br/>
      </w:r>
      <w:r w:rsidR="008318C6">
        <w:rPr>
          <w:b w:val="0"/>
        </w:rPr>
        <w:br/>
      </w:r>
      <w:r w:rsidR="008318C6" w:rsidRPr="008318C6">
        <w:rPr>
          <w:b w:val="0"/>
          <w:u w:val="single"/>
        </w:rPr>
        <w:t>Action</w:t>
      </w:r>
      <w:r w:rsidR="00C74AE8">
        <w:rPr>
          <w:b w:val="0"/>
        </w:rPr>
        <w:t xml:space="preserve">: </w:t>
      </w:r>
      <w:r w:rsidR="00E607F8">
        <w:rPr>
          <w:b w:val="0"/>
        </w:rPr>
        <w:br/>
        <w:t>Susan will forward</w:t>
      </w:r>
      <w:r w:rsidR="008318C6">
        <w:rPr>
          <w:b w:val="0"/>
        </w:rPr>
        <w:t xml:space="preserve"> the sca</w:t>
      </w:r>
      <w:r w:rsidR="00393671">
        <w:rPr>
          <w:b w:val="0"/>
        </w:rPr>
        <w:t>n template to the SHCC, with suggested areas for completion.</w:t>
      </w:r>
      <w:r w:rsidR="002369D4">
        <w:rPr>
          <w:b w:val="0"/>
        </w:rPr>
        <w:br/>
      </w:r>
      <w:r w:rsidR="002369D4">
        <w:rPr>
          <w:b w:val="0"/>
        </w:rPr>
        <w:br/>
      </w:r>
    </w:p>
    <w:p w:rsidR="00B247E0" w:rsidRPr="00AD2CD6" w:rsidRDefault="00B247E0" w:rsidP="00AD2CD6">
      <w:pPr>
        <w:pStyle w:val="BodyText"/>
        <w:numPr>
          <w:ilvl w:val="0"/>
          <w:numId w:val="1"/>
        </w:numPr>
        <w:tabs>
          <w:tab w:val="left" w:pos="800"/>
        </w:tabs>
        <w:spacing w:after="200"/>
        <w:ind w:left="850"/>
        <w:rPr>
          <w:b w:val="0"/>
          <w:bCs w:val="0"/>
        </w:rPr>
      </w:pPr>
      <w:r>
        <w:t>Upcoming SHCC WebEx Meetings</w:t>
      </w:r>
    </w:p>
    <w:p w:rsidR="00B50739" w:rsidRDefault="00B50739"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January 12 2021</w:t>
      </w:r>
    </w:p>
    <w:p w:rsidR="00BF0D9A" w:rsidRDefault="00BF0D9A"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February 9 2021</w:t>
      </w:r>
    </w:p>
    <w:p w:rsidR="00AD2CD6" w:rsidRDefault="00AD2CD6"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March 9 2021</w:t>
      </w:r>
    </w:p>
    <w:p w:rsidR="00DD13E3" w:rsidRPr="00002EAA" w:rsidRDefault="00DD13E3"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April 13 2021</w:t>
      </w:r>
    </w:p>
    <w:p w:rsidR="006469D2" w:rsidRDefault="00B7122C" w:rsidP="007B1474">
      <w:pPr>
        <w:spacing w:after="200"/>
        <w:ind w:left="850" w:right="2312"/>
        <w:rPr>
          <w:sz w:val="26"/>
          <w:szCs w:val="26"/>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 xml:space="preserve">l </w:t>
      </w:r>
      <w:r>
        <w:rPr>
          <w:rFonts w:ascii="Calibri" w:eastAsia="Calibri" w:hAnsi="Calibri" w:cs="Calibri"/>
          <w:i/>
          <w:spacing w:val="-2"/>
        </w:rPr>
        <w:t>m</w:t>
      </w:r>
      <w:r>
        <w:rPr>
          <w:rFonts w:ascii="Calibri" w:eastAsia="Calibri" w:hAnsi="Calibri" w:cs="Calibri"/>
          <w:i/>
        </w:rPr>
        <w:t>eetin</w:t>
      </w:r>
      <w:r>
        <w:rPr>
          <w:rFonts w:ascii="Calibri" w:eastAsia="Calibri" w:hAnsi="Calibri" w:cs="Calibri"/>
          <w:i/>
          <w:spacing w:val="-4"/>
        </w:rPr>
        <w:t>g</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1"/>
        </w:rPr>
        <w:t>:</w:t>
      </w:r>
      <w:r>
        <w:rPr>
          <w:rFonts w:ascii="Calibri" w:eastAsia="Calibri" w:hAnsi="Calibri" w:cs="Calibri"/>
          <w:i/>
        </w:rPr>
        <w:t>00</w:t>
      </w:r>
      <w:r>
        <w:rPr>
          <w:rFonts w:ascii="Calibri" w:eastAsia="Calibri" w:hAnsi="Calibri" w:cs="Calibri"/>
          <w:i/>
          <w:spacing w:val="-2"/>
        </w:rPr>
        <w:t xml:space="preserve"> </w:t>
      </w:r>
      <w:r>
        <w:rPr>
          <w:rFonts w:ascii="Calibri" w:eastAsia="Calibri" w:hAnsi="Calibri" w:cs="Calibri"/>
          <w:i/>
        </w:rPr>
        <w:t>East</w:t>
      </w:r>
      <w:r>
        <w:rPr>
          <w:rFonts w:ascii="Calibri" w:eastAsia="Calibri" w:hAnsi="Calibri" w:cs="Calibri"/>
          <w:i/>
          <w:spacing w:val="-2"/>
        </w:rPr>
        <w:t>e</w:t>
      </w:r>
      <w:r>
        <w:rPr>
          <w:rFonts w:ascii="Calibri" w:eastAsia="Calibri" w:hAnsi="Calibri" w:cs="Calibri"/>
          <w:i/>
        </w:rPr>
        <w:t>rn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i</w:t>
      </w:r>
      <w:r>
        <w:rPr>
          <w:rFonts w:ascii="Calibri" w:eastAsia="Calibri" w:hAnsi="Calibri" w:cs="Calibri"/>
          <w:i/>
          <w:spacing w:val="-2"/>
        </w:rPr>
        <w:t>m</w:t>
      </w:r>
      <w:r w:rsidR="002D0DC1">
        <w:rPr>
          <w:rFonts w:ascii="Calibri" w:eastAsia="Calibri" w:hAnsi="Calibri" w:cs="Calibri"/>
          <w:i/>
        </w:rPr>
        <w:t xml:space="preserve">e. </w:t>
      </w:r>
    </w:p>
    <w:p w:rsidR="007E6F16" w:rsidRPr="00F523DA" w:rsidRDefault="002D368A" w:rsidP="004A45EC">
      <w:pPr>
        <w:pStyle w:val="BodyText"/>
        <w:numPr>
          <w:ilvl w:val="0"/>
          <w:numId w:val="1"/>
        </w:numPr>
        <w:tabs>
          <w:tab w:val="left" w:pos="850"/>
        </w:tabs>
        <w:spacing w:after="200"/>
        <w:ind w:left="850"/>
        <w:rPr>
          <w:b w:val="0"/>
          <w:bCs w:val="0"/>
        </w:rPr>
      </w:pPr>
      <w:r>
        <w:t xml:space="preserve">Adjournment </w:t>
      </w:r>
    </w:p>
    <w:sectPr w:rsidR="007E6F16" w:rsidRPr="00F523DA" w:rsidSect="00DA22E4">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04" w:rsidRDefault="00413504">
      <w:r>
        <w:separator/>
      </w:r>
    </w:p>
  </w:endnote>
  <w:endnote w:type="continuationSeparator" w:id="0">
    <w:p w:rsidR="00413504" w:rsidRDefault="0041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18672"/>
      <w:docPartObj>
        <w:docPartGallery w:val="Page Numbers (Bottom of Page)"/>
        <w:docPartUnique/>
      </w:docPartObj>
    </w:sdtPr>
    <w:sdtEndPr>
      <w:rPr>
        <w:noProof/>
      </w:rPr>
    </w:sdtEndPr>
    <w:sdtContent>
      <w:p w:rsidR="00495BFC" w:rsidRDefault="00495BFC">
        <w:pPr>
          <w:pStyle w:val="Footer"/>
          <w:jc w:val="right"/>
        </w:pPr>
        <w:r w:rsidRPr="00495BFC">
          <w:rPr>
            <w:color w:val="808080" w:themeColor="background1" w:themeShade="80"/>
          </w:rPr>
          <w:t>Classification: Protected A</w:t>
        </w:r>
        <w:r>
          <w:t xml:space="preserve">                                   </w:t>
        </w:r>
        <w:r w:rsidRPr="00495BFC">
          <w:rPr>
            <w:rFonts w:ascii="Adobe Gothic Std B" w:eastAsia="Adobe Gothic Std B" w:hAnsi="Adobe Gothic Std B"/>
            <w:b/>
            <w:color w:val="365F91" w:themeColor="accent1" w:themeShade="BF"/>
          </w:rPr>
          <w:t>JCSH</w:t>
        </w:r>
        <w:r>
          <w:t xml:space="preserve">                        </w:t>
        </w:r>
        <w:hyperlink r:id="rId1" w:history="1">
          <w:r w:rsidRPr="0029057C">
            <w:rPr>
              <w:rStyle w:val="Hyperlink"/>
            </w:rPr>
            <w:t>www.jcsh-cces.ca</w:t>
          </w:r>
        </w:hyperlink>
        <w:r>
          <w:t xml:space="preserve">                                                 </w:t>
        </w:r>
        <w:r>
          <w:fldChar w:fldCharType="begin"/>
        </w:r>
        <w:r>
          <w:instrText xml:space="preserve"> PAGE   \* MERGEFORMAT </w:instrText>
        </w:r>
        <w:r>
          <w:fldChar w:fldCharType="separate"/>
        </w:r>
        <w:r w:rsidR="001D0C6F">
          <w:rPr>
            <w:noProof/>
          </w:rPr>
          <w:t>5</w:t>
        </w:r>
        <w:r>
          <w:rPr>
            <w:noProof/>
          </w:rPr>
          <w:fldChar w:fldCharType="end"/>
        </w:r>
      </w:p>
    </w:sdtContent>
  </w:sdt>
  <w:p w:rsidR="008A48AA" w:rsidRDefault="008A48A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04" w:rsidRDefault="00413504">
      <w:r>
        <w:separator/>
      </w:r>
    </w:p>
  </w:footnote>
  <w:footnote w:type="continuationSeparator" w:id="0">
    <w:p w:rsidR="00413504" w:rsidRDefault="00413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AA" w:rsidRDefault="008A48AA">
    <w:pPr>
      <w:spacing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2178050</wp:posOffset>
          </wp:positionH>
          <wp:positionV relativeFrom="page">
            <wp:posOffset>457200</wp:posOffset>
          </wp:positionV>
          <wp:extent cx="345059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0590" cy="131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1"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2"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5" w15:restartNumberingAfterBreak="0">
    <w:nsid w:val="28C54289"/>
    <w:multiLevelType w:val="hybridMultilevel"/>
    <w:tmpl w:val="427850CA"/>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1B4942"/>
    <w:multiLevelType w:val="hybridMultilevel"/>
    <w:tmpl w:val="D6449824"/>
    <w:lvl w:ilvl="0" w:tplc="0409000F">
      <w:start w:val="1"/>
      <w:numFmt w:val="decimal"/>
      <w:lvlText w:val="%1."/>
      <w:lvlJc w:val="left"/>
      <w:pPr>
        <w:ind w:hanging="360"/>
      </w:pPr>
      <w:rPr>
        <w:rFonts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10" w15:restartNumberingAfterBreak="0">
    <w:nsid w:val="6A1C7890"/>
    <w:multiLevelType w:val="hybridMultilevel"/>
    <w:tmpl w:val="0484859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13" w15:restartNumberingAfterBreak="0">
    <w:nsid w:val="7C8961E2"/>
    <w:multiLevelType w:val="hybridMultilevel"/>
    <w:tmpl w:val="2EDCF68E"/>
    <w:lvl w:ilvl="0" w:tplc="88BAEC5C">
      <w:numFmt w:val="bullet"/>
      <w:lvlText w:val="-"/>
      <w:lvlJc w:val="left"/>
      <w:pPr>
        <w:ind w:left="800" w:hanging="360"/>
      </w:pPr>
      <w:rPr>
        <w:rFonts w:ascii="Calibri" w:eastAsia="Calibri" w:hAnsi="Calibri" w:cstheme="minorBidi"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7CF22FEF"/>
    <w:multiLevelType w:val="hybridMultilevel"/>
    <w:tmpl w:val="21700AB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6"/>
  </w:num>
  <w:num w:numId="6">
    <w:abstractNumId w:val="4"/>
  </w:num>
  <w:num w:numId="7">
    <w:abstractNumId w:val="1"/>
  </w:num>
  <w:num w:numId="8">
    <w:abstractNumId w:val="0"/>
  </w:num>
  <w:num w:numId="9">
    <w:abstractNumId w:val="12"/>
  </w:num>
  <w:num w:numId="10">
    <w:abstractNumId w:val="8"/>
  </w:num>
  <w:num w:numId="11">
    <w:abstractNumId w:val="2"/>
  </w:num>
  <w:num w:numId="12">
    <w:abstractNumId w:val="13"/>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469D2"/>
    <w:rsid w:val="0000063B"/>
    <w:rsid w:val="00000766"/>
    <w:rsid w:val="0000197B"/>
    <w:rsid w:val="00001EA6"/>
    <w:rsid w:val="000021F7"/>
    <w:rsid w:val="00002EAA"/>
    <w:rsid w:val="00002F4E"/>
    <w:rsid w:val="00004160"/>
    <w:rsid w:val="00005185"/>
    <w:rsid w:val="00005286"/>
    <w:rsid w:val="00005365"/>
    <w:rsid w:val="0000592D"/>
    <w:rsid w:val="00005BE2"/>
    <w:rsid w:val="0000677A"/>
    <w:rsid w:val="000070D8"/>
    <w:rsid w:val="00007338"/>
    <w:rsid w:val="00014497"/>
    <w:rsid w:val="000150E2"/>
    <w:rsid w:val="00016692"/>
    <w:rsid w:val="00016C73"/>
    <w:rsid w:val="00017273"/>
    <w:rsid w:val="0001768B"/>
    <w:rsid w:val="000179D9"/>
    <w:rsid w:val="00017F02"/>
    <w:rsid w:val="000214F5"/>
    <w:rsid w:val="00021555"/>
    <w:rsid w:val="00021860"/>
    <w:rsid w:val="00021D29"/>
    <w:rsid w:val="0002327D"/>
    <w:rsid w:val="00024686"/>
    <w:rsid w:val="000247F1"/>
    <w:rsid w:val="00025411"/>
    <w:rsid w:val="00025537"/>
    <w:rsid w:val="00026C87"/>
    <w:rsid w:val="00026D8D"/>
    <w:rsid w:val="00027242"/>
    <w:rsid w:val="00027792"/>
    <w:rsid w:val="00027FA9"/>
    <w:rsid w:val="00030A11"/>
    <w:rsid w:val="00030ACA"/>
    <w:rsid w:val="00030E6B"/>
    <w:rsid w:val="000327EE"/>
    <w:rsid w:val="000331BA"/>
    <w:rsid w:val="000336AC"/>
    <w:rsid w:val="00033C09"/>
    <w:rsid w:val="00037A8E"/>
    <w:rsid w:val="00040727"/>
    <w:rsid w:val="00040C77"/>
    <w:rsid w:val="00042D7A"/>
    <w:rsid w:val="00043685"/>
    <w:rsid w:val="00043A48"/>
    <w:rsid w:val="000441C1"/>
    <w:rsid w:val="00044293"/>
    <w:rsid w:val="0004607D"/>
    <w:rsid w:val="0004612B"/>
    <w:rsid w:val="00046CC7"/>
    <w:rsid w:val="0004774F"/>
    <w:rsid w:val="00047B1F"/>
    <w:rsid w:val="00047D15"/>
    <w:rsid w:val="00051DF1"/>
    <w:rsid w:val="00052E0F"/>
    <w:rsid w:val="0005351A"/>
    <w:rsid w:val="0005387F"/>
    <w:rsid w:val="00053C05"/>
    <w:rsid w:val="00054433"/>
    <w:rsid w:val="00054D24"/>
    <w:rsid w:val="00060A47"/>
    <w:rsid w:val="000619BD"/>
    <w:rsid w:val="0006233C"/>
    <w:rsid w:val="00063591"/>
    <w:rsid w:val="000639D0"/>
    <w:rsid w:val="00063FA6"/>
    <w:rsid w:val="00064150"/>
    <w:rsid w:val="000642E6"/>
    <w:rsid w:val="000647E6"/>
    <w:rsid w:val="000649CD"/>
    <w:rsid w:val="00064D65"/>
    <w:rsid w:val="0006712B"/>
    <w:rsid w:val="00071914"/>
    <w:rsid w:val="00072428"/>
    <w:rsid w:val="0007282B"/>
    <w:rsid w:val="00073573"/>
    <w:rsid w:val="0007466E"/>
    <w:rsid w:val="00074B14"/>
    <w:rsid w:val="00074BBB"/>
    <w:rsid w:val="00074FD7"/>
    <w:rsid w:val="00075474"/>
    <w:rsid w:val="00075A03"/>
    <w:rsid w:val="00075AB2"/>
    <w:rsid w:val="00075E09"/>
    <w:rsid w:val="00076A68"/>
    <w:rsid w:val="00076CD4"/>
    <w:rsid w:val="00076F38"/>
    <w:rsid w:val="00077F7C"/>
    <w:rsid w:val="00080557"/>
    <w:rsid w:val="000819CE"/>
    <w:rsid w:val="000823D6"/>
    <w:rsid w:val="0008251A"/>
    <w:rsid w:val="00082721"/>
    <w:rsid w:val="0008284F"/>
    <w:rsid w:val="0008370F"/>
    <w:rsid w:val="00084A7E"/>
    <w:rsid w:val="00084ED1"/>
    <w:rsid w:val="000853C6"/>
    <w:rsid w:val="00086A75"/>
    <w:rsid w:val="00092B84"/>
    <w:rsid w:val="000933C8"/>
    <w:rsid w:val="00093510"/>
    <w:rsid w:val="00094215"/>
    <w:rsid w:val="00094BBF"/>
    <w:rsid w:val="000955BD"/>
    <w:rsid w:val="00095A0F"/>
    <w:rsid w:val="00095ACC"/>
    <w:rsid w:val="00095AFC"/>
    <w:rsid w:val="000962C1"/>
    <w:rsid w:val="000A072C"/>
    <w:rsid w:val="000A1182"/>
    <w:rsid w:val="000A18E8"/>
    <w:rsid w:val="000A2204"/>
    <w:rsid w:val="000A23F1"/>
    <w:rsid w:val="000A2934"/>
    <w:rsid w:val="000A3089"/>
    <w:rsid w:val="000A369E"/>
    <w:rsid w:val="000A51B8"/>
    <w:rsid w:val="000A6194"/>
    <w:rsid w:val="000A632E"/>
    <w:rsid w:val="000A6CAA"/>
    <w:rsid w:val="000B061E"/>
    <w:rsid w:val="000B1482"/>
    <w:rsid w:val="000B241A"/>
    <w:rsid w:val="000B27E8"/>
    <w:rsid w:val="000B31E5"/>
    <w:rsid w:val="000B39CB"/>
    <w:rsid w:val="000B460E"/>
    <w:rsid w:val="000B4667"/>
    <w:rsid w:val="000B4F75"/>
    <w:rsid w:val="000B5081"/>
    <w:rsid w:val="000B5A7E"/>
    <w:rsid w:val="000B63D3"/>
    <w:rsid w:val="000B6709"/>
    <w:rsid w:val="000C04CE"/>
    <w:rsid w:val="000C23EB"/>
    <w:rsid w:val="000C3ED2"/>
    <w:rsid w:val="000C4ACF"/>
    <w:rsid w:val="000C58B4"/>
    <w:rsid w:val="000C605D"/>
    <w:rsid w:val="000C781F"/>
    <w:rsid w:val="000D1DC5"/>
    <w:rsid w:val="000D2278"/>
    <w:rsid w:val="000D5722"/>
    <w:rsid w:val="000D6E25"/>
    <w:rsid w:val="000D6F69"/>
    <w:rsid w:val="000D70B2"/>
    <w:rsid w:val="000D7F76"/>
    <w:rsid w:val="000E0072"/>
    <w:rsid w:val="000E156D"/>
    <w:rsid w:val="000E2B6E"/>
    <w:rsid w:val="000E42B1"/>
    <w:rsid w:val="000E4F3A"/>
    <w:rsid w:val="000E57BB"/>
    <w:rsid w:val="000E66D6"/>
    <w:rsid w:val="000E6D5E"/>
    <w:rsid w:val="000E713C"/>
    <w:rsid w:val="000F05ED"/>
    <w:rsid w:val="000F09E0"/>
    <w:rsid w:val="000F25FB"/>
    <w:rsid w:val="000F295C"/>
    <w:rsid w:val="000F3997"/>
    <w:rsid w:val="000F3A31"/>
    <w:rsid w:val="000F4178"/>
    <w:rsid w:val="000F61AC"/>
    <w:rsid w:val="000F65EC"/>
    <w:rsid w:val="000F6618"/>
    <w:rsid w:val="000F6A54"/>
    <w:rsid w:val="000F78A7"/>
    <w:rsid w:val="00102793"/>
    <w:rsid w:val="00102ED0"/>
    <w:rsid w:val="00103491"/>
    <w:rsid w:val="0010405D"/>
    <w:rsid w:val="00104A07"/>
    <w:rsid w:val="0010526F"/>
    <w:rsid w:val="00106902"/>
    <w:rsid w:val="00107164"/>
    <w:rsid w:val="00107252"/>
    <w:rsid w:val="001103BF"/>
    <w:rsid w:val="001103E3"/>
    <w:rsid w:val="00112427"/>
    <w:rsid w:val="00113897"/>
    <w:rsid w:val="00115AA1"/>
    <w:rsid w:val="00117DD5"/>
    <w:rsid w:val="00117FD7"/>
    <w:rsid w:val="001201CF"/>
    <w:rsid w:val="00120DBC"/>
    <w:rsid w:val="00123D69"/>
    <w:rsid w:val="00124266"/>
    <w:rsid w:val="00126E2F"/>
    <w:rsid w:val="00127235"/>
    <w:rsid w:val="001300F7"/>
    <w:rsid w:val="0013091C"/>
    <w:rsid w:val="00132DC9"/>
    <w:rsid w:val="001336DA"/>
    <w:rsid w:val="00134268"/>
    <w:rsid w:val="0013441D"/>
    <w:rsid w:val="00134B7A"/>
    <w:rsid w:val="0013516B"/>
    <w:rsid w:val="00137595"/>
    <w:rsid w:val="00140023"/>
    <w:rsid w:val="00140084"/>
    <w:rsid w:val="00140A52"/>
    <w:rsid w:val="001416F1"/>
    <w:rsid w:val="00143569"/>
    <w:rsid w:val="00145CD0"/>
    <w:rsid w:val="001463E6"/>
    <w:rsid w:val="001466CA"/>
    <w:rsid w:val="00146C0A"/>
    <w:rsid w:val="00147463"/>
    <w:rsid w:val="001476EB"/>
    <w:rsid w:val="00147E25"/>
    <w:rsid w:val="00150B22"/>
    <w:rsid w:val="00151839"/>
    <w:rsid w:val="0015263F"/>
    <w:rsid w:val="00153235"/>
    <w:rsid w:val="00153522"/>
    <w:rsid w:val="001536FE"/>
    <w:rsid w:val="001548BD"/>
    <w:rsid w:val="0015521F"/>
    <w:rsid w:val="001553C2"/>
    <w:rsid w:val="00156775"/>
    <w:rsid w:val="00156F04"/>
    <w:rsid w:val="001571EA"/>
    <w:rsid w:val="00157395"/>
    <w:rsid w:val="00157481"/>
    <w:rsid w:val="001577D2"/>
    <w:rsid w:val="001607D4"/>
    <w:rsid w:val="00160B7A"/>
    <w:rsid w:val="00160EBF"/>
    <w:rsid w:val="001620EC"/>
    <w:rsid w:val="0016268C"/>
    <w:rsid w:val="00162B03"/>
    <w:rsid w:val="00162C32"/>
    <w:rsid w:val="0016307F"/>
    <w:rsid w:val="00163BAF"/>
    <w:rsid w:val="00164AB4"/>
    <w:rsid w:val="00164AD3"/>
    <w:rsid w:val="00164C59"/>
    <w:rsid w:val="00165930"/>
    <w:rsid w:val="00165D0B"/>
    <w:rsid w:val="00165E57"/>
    <w:rsid w:val="00166C2C"/>
    <w:rsid w:val="00167161"/>
    <w:rsid w:val="00172485"/>
    <w:rsid w:val="0017499D"/>
    <w:rsid w:val="0017550B"/>
    <w:rsid w:val="001755B6"/>
    <w:rsid w:val="001755B7"/>
    <w:rsid w:val="0017708B"/>
    <w:rsid w:val="00177F07"/>
    <w:rsid w:val="001802DA"/>
    <w:rsid w:val="001833D6"/>
    <w:rsid w:val="00183AFA"/>
    <w:rsid w:val="00186AE9"/>
    <w:rsid w:val="00186F7C"/>
    <w:rsid w:val="00187B60"/>
    <w:rsid w:val="00190F14"/>
    <w:rsid w:val="00191150"/>
    <w:rsid w:val="00192DA4"/>
    <w:rsid w:val="00192ECB"/>
    <w:rsid w:val="00192FD8"/>
    <w:rsid w:val="00193C71"/>
    <w:rsid w:val="001952C2"/>
    <w:rsid w:val="001973A8"/>
    <w:rsid w:val="001A1269"/>
    <w:rsid w:val="001A17BD"/>
    <w:rsid w:val="001A1FF9"/>
    <w:rsid w:val="001A2A6C"/>
    <w:rsid w:val="001A36B9"/>
    <w:rsid w:val="001A3E56"/>
    <w:rsid w:val="001A3F33"/>
    <w:rsid w:val="001A4508"/>
    <w:rsid w:val="001A45D3"/>
    <w:rsid w:val="001A47ED"/>
    <w:rsid w:val="001A4DF6"/>
    <w:rsid w:val="001A6223"/>
    <w:rsid w:val="001A62CF"/>
    <w:rsid w:val="001A7AA6"/>
    <w:rsid w:val="001A7FA6"/>
    <w:rsid w:val="001B0150"/>
    <w:rsid w:val="001B1E2A"/>
    <w:rsid w:val="001B3AE4"/>
    <w:rsid w:val="001B59D1"/>
    <w:rsid w:val="001B6666"/>
    <w:rsid w:val="001B6D40"/>
    <w:rsid w:val="001B74D5"/>
    <w:rsid w:val="001B7805"/>
    <w:rsid w:val="001C00AE"/>
    <w:rsid w:val="001C162A"/>
    <w:rsid w:val="001C1DBC"/>
    <w:rsid w:val="001C29BF"/>
    <w:rsid w:val="001C3E87"/>
    <w:rsid w:val="001C484B"/>
    <w:rsid w:val="001C48FE"/>
    <w:rsid w:val="001C5AB6"/>
    <w:rsid w:val="001C6230"/>
    <w:rsid w:val="001C7707"/>
    <w:rsid w:val="001D0308"/>
    <w:rsid w:val="001D0B1B"/>
    <w:rsid w:val="001D0C6F"/>
    <w:rsid w:val="001D0F98"/>
    <w:rsid w:val="001D16BB"/>
    <w:rsid w:val="001D3025"/>
    <w:rsid w:val="001D3698"/>
    <w:rsid w:val="001D3F9D"/>
    <w:rsid w:val="001D5FFC"/>
    <w:rsid w:val="001D63D4"/>
    <w:rsid w:val="001D6493"/>
    <w:rsid w:val="001D7BB2"/>
    <w:rsid w:val="001E0586"/>
    <w:rsid w:val="001E161C"/>
    <w:rsid w:val="001E1F38"/>
    <w:rsid w:val="001E2161"/>
    <w:rsid w:val="001E3507"/>
    <w:rsid w:val="001E436B"/>
    <w:rsid w:val="001E6B03"/>
    <w:rsid w:val="001F0615"/>
    <w:rsid w:val="001F083E"/>
    <w:rsid w:val="001F1A8F"/>
    <w:rsid w:val="001F1C14"/>
    <w:rsid w:val="001F2079"/>
    <w:rsid w:val="001F2223"/>
    <w:rsid w:val="001F54CD"/>
    <w:rsid w:val="001F660A"/>
    <w:rsid w:val="001F74A5"/>
    <w:rsid w:val="001F7A05"/>
    <w:rsid w:val="001F7BEB"/>
    <w:rsid w:val="002002DA"/>
    <w:rsid w:val="00201E2E"/>
    <w:rsid w:val="002028C7"/>
    <w:rsid w:val="00202DD0"/>
    <w:rsid w:val="00203574"/>
    <w:rsid w:val="00203C85"/>
    <w:rsid w:val="00204328"/>
    <w:rsid w:val="00204DF7"/>
    <w:rsid w:val="002052CA"/>
    <w:rsid w:val="00205882"/>
    <w:rsid w:val="0020681E"/>
    <w:rsid w:val="00207521"/>
    <w:rsid w:val="00207550"/>
    <w:rsid w:val="00207AE1"/>
    <w:rsid w:val="0021104C"/>
    <w:rsid w:val="0021287B"/>
    <w:rsid w:val="00212921"/>
    <w:rsid w:val="00212A20"/>
    <w:rsid w:val="00212E09"/>
    <w:rsid w:val="00213902"/>
    <w:rsid w:val="002139A7"/>
    <w:rsid w:val="00214DD2"/>
    <w:rsid w:val="00215DED"/>
    <w:rsid w:val="0021646D"/>
    <w:rsid w:val="002171DA"/>
    <w:rsid w:val="0021734D"/>
    <w:rsid w:val="00217EA9"/>
    <w:rsid w:val="00217EEC"/>
    <w:rsid w:val="00217F5F"/>
    <w:rsid w:val="00220837"/>
    <w:rsid w:val="0022114F"/>
    <w:rsid w:val="0022134A"/>
    <w:rsid w:val="0022174D"/>
    <w:rsid w:val="002219CD"/>
    <w:rsid w:val="00221DEB"/>
    <w:rsid w:val="00222E38"/>
    <w:rsid w:val="0022314E"/>
    <w:rsid w:val="00223BAD"/>
    <w:rsid w:val="00224F1A"/>
    <w:rsid w:val="002264FD"/>
    <w:rsid w:val="002267EF"/>
    <w:rsid w:val="00227BBA"/>
    <w:rsid w:val="0023049B"/>
    <w:rsid w:val="00230D79"/>
    <w:rsid w:val="00230DA7"/>
    <w:rsid w:val="00230EFB"/>
    <w:rsid w:val="002316CD"/>
    <w:rsid w:val="00232B02"/>
    <w:rsid w:val="0023458A"/>
    <w:rsid w:val="00234B08"/>
    <w:rsid w:val="002363A1"/>
    <w:rsid w:val="002369D4"/>
    <w:rsid w:val="00236C89"/>
    <w:rsid w:val="00240C59"/>
    <w:rsid w:val="00242852"/>
    <w:rsid w:val="0024372A"/>
    <w:rsid w:val="00243A35"/>
    <w:rsid w:val="00244057"/>
    <w:rsid w:val="00244143"/>
    <w:rsid w:val="002448F7"/>
    <w:rsid w:val="00244A9F"/>
    <w:rsid w:val="002464B5"/>
    <w:rsid w:val="002511D8"/>
    <w:rsid w:val="00251B8C"/>
    <w:rsid w:val="00254E1C"/>
    <w:rsid w:val="00254FA2"/>
    <w:rsid w:val="0025659C"/>
    <w:rsid w:val="00256A18"/>
    <w:rsid w:val="00256EB4"/>
    <w:rsid w:val="002573EC"/>
    <w:rsid w:val="00261EDA"/>
    <w:rsid w:val="00263C9A"/>
    <w:rsid w:val="00263E99"/>
    <w:rsid w:val="002664CE"/>
    <w:rsid w:val="002666FB"/>
    <w:rsid w:val="00266E39"/>
    <w:rsid w:val="00270C19"/>
    <w:rsid w:val="00270F15"/>
    <w:rsid w:val="0027324F"/>
    <w:rsid w:val="00273519"/>
    <w:rsid w:val="00274669"/>
    <w:rsid w:val="00274838"/>
    <w:rsid w:val="00275117"/>
    <w:rsid w:val="00275289"/>
    <w:rsid w:val="00275CBE"/>
    <w:rsid w:val="00276143"/>
    <w:rsid w:val="00277EEA"/>
    <w:rsid w:val="0028050C"/>
    <w:rsid w:val="00280941"/>
    <w:rsid w:val="0028229A"/>
    <w:rsid w:val="0028260F"/>
    <w:rsid w:val="002826C2"/>
    <w:rsid w:val="00283EA6"/>
    <w:rsid w:val="002851C9"/>
    <w:rsid w:val="002875D7"/>
    <w:rsid w:val="00287D39"/>
    <w:rsid w:val="00290187"/>
    <w:rsid w:val="002908E9"/>
    <w:rsid w:val="00291AA5"/>
    <w:rsid w:val="00293FDE"/>
    <w:rsid w:val="00294CB1"/>
    <w:rsid w:val="002956CA"/>
    <w:rsid w:val="002961A1"/>
    <w:rsid w:val="00296811"/>
    <w:rsid w:val="00296E63"/>
    <w:rsid w:val="0029737B"/>
    <w:rsid w:val="002A0214"/>
    <w:rsid w:val="002A0E7C"/>
    <w:rsid w:val="002A16E8"/>
    <w:rsid w:val="002A1767"/>
    <w:rsid w:val="002A2378"/>
    <w:rsid w:val="002A2941"/>
    <w:rsid w:val="002A34AE"/>
    <w:rsid w:val="002A3C16"/>
    <w:rsid w:val="002A450E"/>
    <w:rsid w:val="002A453D"/>
    <w:rsid w:val="002A4DD0"/>
    <w:rsid w:val="002A53DB"/>
    <w:rsid w:val="002A6FB2"/>
    <w:rsid w:val="002A7342"/>
    <w:rsid w:val="002A7A14"/>
    <w:rsid w:val="002A7C1B"/>
    <w:rsid w:val="002B0742"/>
    <w:rsid w:val="002B174B"/>
    <w:rsid w:val="002B1A11"/>
    <w:rsid w:val="002B35F0"/>
    <w:rsid w:val="002B3E45"/>
    <w:rsid w:val="002B3F80"/>
    <w:rsid w:val="002B4626"/>
    <w:rsid w:val="002B4D09"/>
    <w:rsid w:val="002B4D5E"/>
    <w:rsid w:val="002B517A"/>
    <w:rsid w:val="002B54FA"/>
    <w:rsid w:val="002B5B01"/>
    <w:rsid w:val="002B6318"/>
    <w:rsid w:val="002B7818"/>
    <w:rsid w:val="002C1A5B"/>
    <w:rsid w:val="002C2258"/>
    <w:rsid w:val="002C3564"/>
    <w:rsid w:val="002C3A77"/>
    <w:rsid w:val="002C51AA"/>
    <w:rsid w:val="002C5383"/>
    <w:rsid w:val="002C595B"/>
    <w:rsid w:val="002C5ED9"/>
    <w:rsid w:val="002D0D85"/>
    <w:rsid w:val="002D0DC1"/>
    <w:rsid w:val="002D3020"/>
    <w:rsid w:val="002D3079"/>
    <w:rsid w:val="002D368A"/>
    <w:rsid w:val="002D7A55"/>
    <w:rsid w:val="002D7D2B"/>
    <w:rsid w:val="002E06A1"/>
    <w:rsid w:val="002E1156"/>
    <w:rsid w:val="002E1A38"/>
    <w:rsid w:val="002E2ACB"/>
    <w:rsid w:val="002E66FA"/>
    <w:rsid w:val="002F11C3"/>
    <w:rsid w:val="002F2A32"/>
    <w:rsid w:val="002F2AB3"/>
    <w:rsid w:val="002F3684"/>
    <w:rsid w:val="002F379F"/>
    <w:rsid w:val="002F3830"/>
    <w:rsid w:val="002F3C05"/>
    <w:rsid w:val="002F3DD4"/>
    <w:rsid w:val="002F5BB6"/>
    <w:rsid w:val="002F60C4"/>
    <w:rsid w:val="002F71F7"/>
    <w:rsid w:val="002F7E56"/>
    <w:rsid w:val="00300475"/>
    <w:rsid w:val="0030129A"/>
    <w:rsid w:val="00303432"/>
    <w:rsid w:val="00305387"/>
    <w:rsid w:val="00305626"/>
    <w:rsid w:val="003058C9"/>
    <w:rsid w:val="00306533"/>
    <w:rsid w:val="00307C69"/>
    <w:rsid w:val="00310733"/>
    <w:rsid w:val="00310E4C"/>
    <w:rsid w:val="003113BF"/>
    <w:rsid w:val="00311801"/>
    <w:rsid w:val="00312078"/>
    <w:rsid w:val="00313B4B"/>
    <w:rsid w:val="003144B4"/>
    <w:rsid w:val="00314CA8"/>
    <w:rsid w:val="00315921"/>
    <w:rsid w:val="00315E05"/>
    <w:rsid w:val="0031694F"/>
    <w:rsid w:val="00316C21"/>
    <w:rsid w:val="00316FED"/>
    <w:rsid w:val="00317ACA"/>
    <w:rsid w:val="00317D60"/>
    <w:rsid w:val="00320F6D"/>
    <w:rsid w:val="00320FD2"/>
    <w:rsid w:val="00321BDD"/>
    <w:rsid w:val="00322DEB"/>
    <w:rsid w:val="00323F0B"/>
    <w:rsid w:val="0032434E"/>
    <w:rsid w:val="00324DBB"/>
    <w:rsid w:val="003250E6"/>
    <w:rsid w:val="00326A64"/>
    <w:rsid w:val="00326A79"/>
    <w:rsid w:val="00326D59"/>
    <w:rsid w:val="00327335"/>
    <w:rsid w:val="00330003"/>
    <w:rsid w:val="00330044"/>
    <w:rsid w:val="00330098"/>
    <w:rsid w:val="003317D6"/>
    <w:rsid w:val="0033265B"/>
    <w:rsid w:val="003344D2"/>
    <w:rsid w:val="00334FF4"/>
    <w:rsid w:val="00335384"/>
    <w:rsid w:val="003356EF"/>
    <w:rsid w:val="00336AD9"/>
    <w:rsid w:val="00337784"/>
    <w:rsid w:val="00340C42"/>
    <w:rsid w:val="00341EE8"/>
    <w:rsid w:val="00342676"/>
    <w:rsid w:val="003429A7"/>
    <w:rsid w:val="003431F9"/>
    <w:rsid w:val="00343B48"/>
    <w:rsid w:val="003442D0"/>
    <w:rsid w:val="00344521"/>
    <w:rsid w:val="00344823"/>
    <w:rsid w:val="00347171"/>
    <w:rsid w:val="00347825"/>
    <w:rsid w:val="00347B4C"/>
    <w:rsid w:val="00347B63"/>
    <w:rsid w:val="00350210"/>
    <w:rsid w:val="00350339"/>
    <w:rsid w:val="00351047"/>
    <w:rsid w:val="00351350"/>
    <w:rsid w:val="00351AC1"/>
    <w:rsid w:val="00351C96"/>
    <w:rsid w:val="00351D08"/>
    <w:rsid w:val="00352B6E"/>
    <w:rsid w:val="00355201"/>
    <w:rsid w:val="00355FAA"/>
    <w:rsid w:val="003576B1"/>
    <w:rsid w:val="00357815"/>
    <w:rsid w:val="0036003D"/>
    <w:rsid w:val="0036092B"/>
    <w:rsid w:val="00361101"/>
    <w:rsid w:val="00362666"/>
    <w:rsid w:val="00362BF5"/>
    <w:rsid w:val="003631DD"/>
    <w:rsid w:val="00363E55"/>
    <w:rsid w:val="003645A4"/>
    <w:rsid w:val="003652FB"/>
    <w:rsid w:val="0036556A"/>
    <w:rsid w:val="00366EBC"/>
    <w:rsid w:val="003672E9"/>
    <w:rsid w:val="0036764D"/>
    <w:rsid w:val="00371C5C"/>
    <w:rsid w:val="00371E54"/>
    <w:rsid w:val="00372646"/>
    <w:rsid w:val="00372FF3"/>
    <w:rsid w:val="00373FC2"/>
    <w:rsid w:val="00375D5C"/>
    <w:rsid w:val="00377452"/>
    <w:rsid w:val="00377ACD"/>
    <w:rsid w:val="00380254"/>
    <w:rsid w:val="00382518"/>
    <w:rsid w:val="00383506"/>
    <w:rsid w:val="00383631"/>
    <w:rsid w:val="003844B4"/>
    <w:rsid w:val="00384701"/>
    <w:rsid w:val="0038644B"/>
    <w:rsid w:val="0039197A"/>
    <w:rsid w:val="00391B63"/>
    <w:rsid w:val="00393671"/>
    <w:rsid w:val="00394C36"/>
    <w:rsid w:val="003951F9"/>
    <w:rsid w:val="003957CD"/>
    <w:rsid w:val="003967D9"/>
    <w:rsid w:val="003A137A"/>
    <w:rsid w:val="003A27A1"/>
    <w:rsid w:val="003A2CC3"/>
    <w:rsid w:val="003A2F4E"/>
    <w:rsid w:val="003A60B3"/>
    <w:rsid w:val="003A73A8"/>
    <w:rsid w:val="003B02DF"/>
    <w:rsid w:val="003B0594"/>
    <w:rsid w:val="003B13FD"/>
    <w:rsid w:val="003B1975"/>
    <w:rsid w:val="003B25CD"/>
    <w:rsid w:val="003B2944"/>
    <w:rsid w:val="003B381A"/>
    <w:rsid w:val="003B3C90"/>
    <w:rsid w:val="003B3FD1"/>
    <w:rsid w:val="003B473A"/>
    <w:rsid w:val="003B61B8"/>
    <w:rsid w:val="003B6CDE"/>
    <w:rsid w:val="003B7023"/>
    <w:rsid w:val="003B7039"/>
    <w:rsid w:val="003C067B"/>
    <w:rsid w:val="003C0C86"/>
    <w:rsid w:val="003C1071"/>
    <w:rsid w:val="003C1EA5"/>
    <w:rsid w:val="003C26CF"/>
    <w:rsid w:val="003C45F8"/>
    <w:rsid w:val="003C4CF8"/>
    <w:rsid w:val="003C5DB5"/>
    <w:rsid w:val="003C5DF4"/>
    <w:rsid w:val="003C6114"/>
    <w:rsid w:val="003C6EDC"/>
    <w:rsid w:val="003C73BC"/>
    <w:rsid w:val="003C795C"/>
    <w:rsid w:val="003C7CA4"/>
    <w:rsid w:val="003C7EF9"/>
    <w:rsid w:val="003D1CF9"/>
    <w:rsid w:val="003D2799"/>
    <w:rsid w:val="003D33C9"/>
    <w:rsid w:val="003D40BE"/>
    <w:rsid w:val="003D4257"/>
    <w:rsid w:val="003D4B30"/>
    <w:rsid w:val="003D4DFC"/>
    <w:rsid w:val="003D74F6"/>
    <w:rsid w:val="003E03C9"/>
    <w:rsid w:val="003E0507"/>
    <w:rsid w:val="003E0541"/>
    <w:rsid w:val="003E10ED"/>
    <w:rsid w:val="003E1C6E"/>
    <w:rsid w:val="003E2127"/>
    <w:rsid w:val="003E24B9"/>
    <w:rsid w:val="003E2C22"/>
    <w:rsid w:val="003E2E14"/>
    <w:rsid w:val="003E3959"/>
    <w:rsid w:val="003E39E2"/>
    <w:rsid w:val="003E40E6"/>
    <w:rsid w:val="003E43E2"/>
    <w:rsid w:val="003E4D46"/>
    <w:rsid w:val="003E54A4"/>
    <w:rsid w:val="003E5A31"/>
    <w:rsid w:val="003E6398"/>
    <w:rsid w:val="003E65ED"/>
    <w:rsid w:val="003E7401"/>
    <w:rsid w:val="003F06BD"/>
    <w:rsid w:val="003F13F5"/>
    <w:rsid w:val="003F156F"/>
    <w:rsid w:val="003F15E7"/>
    <w:rsid w:val="003F1688"/>
    <w:rsid w:val="003F1958"/>
    <w:rsid w:val="003F2363"/>
    <w:rsid w:val="003F2B34"/>
    <w:rsid w:val="003F333B"/>
    <w:rsid w:val="003F39FE"/>
    <w:rsid w:val="003F4C5E"/>
    <w:rsid w:val="003F5932"/>
    <w:rsid w:val="003F5D14"/>
    <w:rsid w:val="003F6BE0"/>
    <w:rsid w:val="003F6E33"/>
    <w:rsid w:val="003F754C"/>
    <w:rsid w:val="003F7B37"/>
    <w:rsid w:val="00400455"/>
    <w:rsid w:val="00401626"/>
    <w:rsid w:val="0040257C"/>
    <w:rsid w:val="004025B6"/>
    <w:rsid w:val="00403019"/>
    <w:rsid w:val="0040324C"/>
    <w:rsid w:val="00403507"/>
    <w:rsid w:val="00404D47"/>
    <w:rsid w:val="004059BB"/>
    <w:rsid w:val="0041201F"/>
    <w:rsid w:val="004122D3"/>
    <w:rsid w:val="00412517"/>
    <w:rsid w:val="00413504"/>
    <w:rsid w:val="00413C1C"/>
    <w:rsid w:val="00414DCE"/>
    <w:rsid w:val="0041587F"/>
    <w:rsid w:val="00415B78"/>
    <w:rsid w:val="004164E8"/>
    <w:rsid w:val="00416A13"/>
    <w:rsid w:val="00416F50"/>
    <w:rsid w:val="004177A5"/>
    <w:rsid w:val="00420C69"/>
    <w:rsid w:val="00421926"/>
    <w:rsid w:val="00421D5A"/>
    <w:rsid w:val="00421F32"/>
    <w:rsid w:val="00422846"/>
    <w:rsid w:val="00423A4C"/>
    <w:rsid w:val="00424119"/>
    <w:rsid w:val="004246A7"/>
    <w:rsid w:val="0042483A"/>
    <w:rsid w:val="00424BE9"/>
    <w:rsid w:val="00424D22"/>
    <w:rsid w:val="00425D48"/>
    <w:rsid w:val="004267E9"/>
    <w:rsid w:val="00426E87"/>
    <w:rsid w:val="00427722"/>
    <w:rsid w:val="00430729"/>
    <w:rsid w:val="00430DDA"/>
    <w:rsid w:val="004335D0"/>
    <w:rsid w:val="00433778"/>
    <w:rsid w:val="00434BE8"/>
    <w:rsid w:val="00435608"/>
    <w:rsid w:val="00435638"/>
    <w:rsid w:val="00440E67"/>
    <w:rsid w:val="0044193E"/>
    <w:rsid w:val="00441962"/>
    <w:rsid w:val="00441A95"/>
    <w:rsid w:val="00442056"/>
    <w:rsid w:val="00442563"/>
    <w:rsid w:val="004427E9"/>
    <w:rsid w:val="0044286C"/>
    <w:rsid w:val="00443234"/>
    <w:rsid w:val="00443F66"/>
    <w:rsid w:val="0044485D"/>
    <w:rsid w:val="0044597F"/>
    <w:rsid w:val="0044655A"/>
    <w:rsid w:val="00450D80"/>
    <w:rsid w:val="0045166F"/>
    <w:rsid w:val="00451FB4"/>
    <w:rsid w:val="00453EB4"/>
    <w:rsid w:val="004548C6"/>
    <w:rsid w:val="004550D6"/>
    <w:rsid w:val="004557AB"/>
    <w:rsid w:val="004566E5"/>
    <w:rsid w:val="00456D60"/>
    <w:rsid w:val="00456F20"/>
    <w:rsid w:val="004571DD"/>
    <w:rsid w:val="0045771D"/>
    <w:rsid w:val="00457725"/>
    <w:rsid w:val="0046035A"/>
    <w:rsid w:val="00460B45"/>
    <w:rsid w:val="00460DD7"/>
    <w:rsid w:val="004628B1"/>
    <w:rsid w:val="0046310C"/>
    <w:rsid w:val="00463A2D"/>
    <w:rsid w:val="00463A5E"/>
    <w:rsid w:val="00463B7C"/>
    <w:rsid w:val="00463FBA"/>
    <w:rsid w:val="004642F9"/>
    <w:rsid w:val="00465239"/>
    <w:rsid w:val="0046563B"/>
    <w:rsid w:val="0046608F"/>
    <w:rsid w:val="004676BC"/>
    <w:rsid w:val="0046792D"/>
    <w:rsid w:val="004702D6"/>
    <w:rsid w:val="00470524"/>
    <w:rsid w:val="004705BD"/>
    <w:rsid w:val="00472AEE"/>
    <w:rsid w:val="00472B6C"/>
    <w:rsid w:val="004730D3"/>
    <w:rsid w:val="00473138"/>
    <w:rsid w:val="00473AC9"/>
    <w:rsid w:val="00475D0D"/>
    <w:rsid w:val="0047677D"/>
    <w:rsid w:val="00476955"/>
    <w:rsid w:val="004801D9"/>
    <w:rsid w:val="00481049"/>
    <w:rsid w:val="00482C83"/>
    <w:rsid w:val="00482D68"/>
    <w:rsid w:val="004832AA"/>
    <w:rsid w:val="00485372"/>
    <w:rsid w:val="0048660E"/>
    <w:rsid w:val="00486B50"/>
    <w:rsid w:val="00487113"/>
    <w:rsid w:val="00487C3C"/>
    <w:rsid w:val="004914CF"/>
    <w:rsid w:val="00491C13"/>
    <w:rsid w:val="00491C9D"/>
    <w:rsid w:val="0049391A"/>
    <w:rsid w:val="00494B72"/>
    <w:rsid w:val="00495BFC"/>
    <w:rsid w:val="00496CFF"/>
    <w:rsid w:val="00497C5D"/>
    <w:rsid w:val="004A0827"/>
    <w:rsid w:val="004A083A"/>
    <w:rsid w:val="004A143B"/>
    <w:rsid w:val="004A2214"/>
    <w:rsid w:val="004A2809"/>
    <w:rsid w:val="004A3233"/>
    <w:rsid w:val="004A3BC3"/>
    <w:rsid w:val="004A45EC"/>
    <w:rsid w:val="004A60A7"/>
    <w:rsid w:val="004A6B2D"/>
    <w:rsid w:val="004A76B0"/>
    <w:rsid w:val="004A7A1C"/>
    <w:rsid w:val="004A7C36"/>
    <w:rsid w:val="004B1C53"/>
    <w:rsid w:val="004B28A6"/>
    <w:rsid w:val="004B2BE8"/>
    <w:rsid w:val="004B3A46"/>
    <w:rsid w:val="004B5911"/>
    <w:rsid w:val="004B60B6"/>
    <w:rsid w:val="004B6D52"/>
    <w:rsid w:val="004B77F4"/>
    <w:rsid w:val="004C036E"/>
    <w:rsid w:val="004C05C4"/>
    <w:rsid w:val="004C09F7"/>
    <w:rsid w:val="004C1883"/>
    <w:rsid w:val="004C2461"/>
    <w:rsid w:val="004C2A05"/>
    <w:rsid w:val="004C3FDB"/>
    <w:rsid w:val="004C4212"/>
    <w:rsid w:val="004C4CF1"/>
    <w:rsid w:val="004C693F"/>
    <w:rsid w:val="004D00F2"/>
    <w:rsid w:val="004D1C16"/>
    <w:rsid w:val="004D206B"/>
    <w:rsid w:val="004D2259"/>
    <w:rsid w:val="004D4448"/>
    <w:rsid w:val="004D4519"/>
    <w:rsid w:val="004D4894"/>
    <w:rsid w:val="004D5871"/>
    <w:rsid w:val="004D5B85"/>
    <w:rsid w:val="004D5F91"/>
    <w:rsid w:val="004D729D"/>
    <w:rsid w:val="004D7C99"/>
    <w:rsid w:val="004D7E0A"/>
    <w:rsid w:val="004E046A"/>
    <w:rsid w:val="004E06BF"/>
    <w:rsid w:val="004E0B0E"/>
    <w:rsid w:val="004E3197"/>
    <w:rsid w:val="004E3A23"/>
    <w:rsid w:val="004E430C"/>
    <w:rsid w:val="004E4635"/>
    <w:rsid w:val="004E4A83"/>
    <w:rsid w:val="004E62E8"/>
    <w:rsid w:val="004F08F4"/>
    <w:rsid w:val="004F0DCA"/>
    <w:rsid w:val="004F1338"/>
    <w:rsid w:val="004F1474"/>
    <w:rsid w:val="004F2ED8"/>
    <w:rsid w:val="004F30DA"/>
    <w:rsid w:val="004F37D3"/>
    <w:rsid w:val="004F4925"/>
    <w:rsid w:val="004F55A7"/>
    <w:rsid w:val="004F5B4A"/>
    <w:rsid w:val="005003DE"/>
    <w:rsid w:val="00501086"/>
    <w:rsid w:val="005024B8"/>
    <w:rsid w:val="00502AC9"/>
    <w:rsid w:val="005035EC"/>
    <w:rsid w:val="00503DF2"/>
    <w:rsid w:val="00505421"/>
    <w:rsid w:val="00505651"/>
    <w:rsid w:val="00505A47"/>
    <w:rsid w:val="0050647B"/>
    <w:rsid w:val="00507047"/>
    <w:rsid w:val="00511C7B"/>
    <w:rsid w:val="00512E1B"/>
    <w:rsid w:val="00512F60"/>
    <w:rsid w:val="00513F8F"/>
    <w:rsid w:val="00515800"/>
    <w:rsid w:val="00516797"/>
    <w:rsid w:val="00521C96"/>
    <w:rsid w:val="0052306E"/>
    <w:rsid w:val="00523BD8"/>
    <w:rsid w:val="00523E33"/>
    <w:rsid w:val="00524203"/>
    <w:rsid w:val="00524755"/>
    <w:rsid w:val="005247D4"/>
    <w:rsid w:val="00525258"/>
    <w:rsid w:val="00525CCA"/>
    <w:rsid w:val="00525E73"/>
    <w:rsid w:val="005265FF"/>
    <w:rsid w:val="00527484"/>
    <w:rsid w:val="00527713"/>
    <w:rsid w:val="00527758"/>
    <w:rsid w:val="0052798B"/>
    <w:rsid w:val="00527D80"/>
    <w:rsid w:val="0053103B"/>
    <w:rsid w:val="00531A22"/>
    <w:rsid w:val="00531A6B"/>
    <w:rsid w:val="00531B44"/>
    <w:rsid w:val="00532034"/>
    <w:rsid w:val="0053236A"/>
    <w:rsid w:val="00533A0B"/>
    <w:rsid w:val="00533A2F"/>
    <w:rsid w:val="005341A6"/>
    <w:rsid w:val="00534743"/>
    <w:rsid w:val="00535C63"/>
    <w:rsid w:val="005365AD"/>
    <w:rsid w:val="00537548"/>
    <w:rsid w:val="00537920"/>
    <w:rsid w:val="005405DC"/>
    <w:rsid w:val="00540DCB"/>
    <w:rsid w:val="00540E12"/>
    <w:rsid w:val="00542550"/>
    <w:rsid w:val="0054289E"/>
    <w:rsid w:val="00542975"/>
    <w:rsid w:val="00543C5A"/>
    <w:rsid w:val="00544060"/>
    <w:rsid w:val="005446CA"/>
    <w:rsid w:val="005447AD"/>
    <w:rsid w:val="00545561"/>
    <w:rsid w:val="00545F3F"/>
    <w:rsid w:val="00550673"/>
    <w:rsid w:val="005506FA"/>
    <w:rsid w:val="00551339"/>
    <w:rsid w:val="00551451"/>
    <w:rsid w:val="00552411"/>
    <w:rsid w:val="005525B4"/>
    <w:rsid w:val="005529AD"/>
    <w:rsid w:val="00552AF6"/>
    <w:rsid w:val="005544DA"/>
    <w:rsid w:val="00554885"/>
    <w:rsid w:val="00554E78"/>
    <w:rsid w:val="005551C3"/>
    <w:rsid w:val="00561A3E"/>
    <w:rsid w:val="00561E5D"/>
    <w:rsid w:val="0056218E"/>
    <w:rsid w:val="0056219B"/>
    <w:rsid w:val="00562FE2"/>
    <w:rsid w:val="0056369E"/>
    <w:rsid w:val="00564DF3"/>
    <w:rsid w:val="0056532B"/>
    <w:rsid w:val="00565C71"/>
    <w:rsid w:val="00566BC0"/>
    <w:rsid w:val="00566FBE"/>
    <w:rsid w:val="005670C3"/>
    <w:rsid w:val="005673E5"/>
    <w:rsid w:val="00567B7E"/>
    <w:rsid w:val="00570A98"/>
    <w:rsid w:val="00571494"/>
    <w:rsid w:val="00572924"/>
    <w:rsid w:val="005735F9"/>
    <w:rsid w:val="0057447F"/>
    <w:rsid w:val="00574DE5"/>
    <w:rsid w:val="00575A7D"/>
    <w:rsid w:val="00576707"/>
    <w:rsid w:val="00580BE6"/>
    <w:rsid w:val="00581368"/>
    <w:rsid w:val="00581D18"/>
    <w:rsid w:val="00582685"/>
    <w:rsid w:val="00582998"/>
    <w:rsid w:val="0058454F"/>
    <w:rsid w:val="00584797"/>
    <w:rsid w:val="00585021"/>
    <w:rsid w:val="0058592F"/>
    <w:rsid w:val="00585D69"/>
    <w:rsid w:val="00585F9F"/>
    <w:rsid w:val="00585FEE"/>
    <w:rsid w:val="00586349"/>
    <w:rsid w:val="0058799F"/>
    <w:rsid w:val="00587F2D"/>
    <w:rsid w:val="005936DA"/>
    <w:rsid w:val="00594B74"/>
    <w:rsid w:val="0059503D"/>
    <w:rsid w:val="0059529C"/>
    <w:rsid w:val="00595611"/>
    <w:rsid w:val="00595AC5"/>
    <w:rsid w:val="00595E2C"/>
    <w:rsid w:val="00595E97"/>
    <w:rsid w:val="00596102"/>
    <w:rsid w:val="00596B61"/>
    <w:rsid w:val="00596F25"/>
    <w:rsid w:val="00597388"/>
    <w:rsid w:val="00597441"/>
    <w:rsid w:val="005A0E69"/>
    <w:rsid w:val="005A1B35"/>
    <w:rsid w:val="005A3595"/>
    <w:rsid w:val="005A5AD2"/>
    <w:rsid w:val="005A5D52"/>
    <w:rsid w:val="005A694A"/>
    <w:rsid w:val="005B01DA"/>
    <w:rsid w:val="005B0373"/>
    <w:rsid w:val="005B14C0"/>
    <w:rsid w:val="005B2873"/>
    <w:rsid w:val="005B3ACB"/>
    <w:rsid w:val="005B4ECC"/>
    <w:rsid w:val="005B5C01"/>
    <w:rsid w:val="005B5DB5"/>
    <w:rsid w:val="005B70E9"/>
    <w:rsid w:val="005C128F"/>
    <w:rsid w:val="005C1EDE"/>
    <w:rsid w:val="005C328C"/>
    <w:rsid w:val="005C60E8"/>
    <w:rsid w:val="005C73E9"/>
    <w:rsid w:val="005C74AD"/>
    <w:rsid w:val="005D0CA3"/>
    <w:rsid w:val="005D224B"/>
    <w:rsid w:val="005D3931"/>
    <w:rsid w:val="005D3EF0"/>
    <w:rsid w:val="005D425F"/>
    <w:rsid w:val="005D4E9A"/>
    <w:rsid w:val="005D552E"/>
    <w:rsid w:val="005D5C7F"/>
    <w:rsid w:val="005D6315"/>
    <w:rsid w:val="005D6CF6"/>
    <w:rsid w:val="005D7747"/>
    <w:rsid w:val="005D7F7F"/>
    <w:rsid w:val="005E020D"/>
    <w:rsid w:val="005E05C0"/>
    <w:rsid w:val="005E157D"/>
    <w:rsid w:val="005E2DC2"/>
    <w:rsid w:val="005E4DCF"/>
    <w:rsid w:val="005E4E9B"/>
    <w:rsid w:val="005E5AEA"/>
    <w:rsid w:val="005E5D25"/>
    <w:rsid w:val="005E670A"/>
    <w:rsid w:val="005E6788"/>
    <w:rsid w:val="005E75A6"/>
    <w:rsid w:val="005F0F8E"/>
    <w:rsid w:val="005F1AEF"/>
    <w:rsid w:val="005F1FA4"/>
    <w:rsid w:val="005F231E"/>
    <w:rsid w:val="005F2587"/>
    <w:rsid w:val="005F56E4"/>
    <w:rsid w:val="005F5C9A"/>
    <w:rsid w:val="005F640B"/>
    <w:rsid w:val="005F7955"/>
    <w:rsid w:val="005F7CE0"/>
    <w:rsid w:val="005F7F99"/>
    <w:rsid w:val="00600205"/>
    <w:rsid w:val="00600DFD"/>
    <w:rsid w:val="00601836"/>
    <w:rsid w:val="006028D0"/>
    <w:rsid w:val="00602D2E"/>
    <w:rsid w:val="00603ECF"/>
    <w:rsid w:val="006071F9"/>
    <w:rsid w:val="00610D2D"/>
    <w:rsid w:val="00611980"/>
    <w:rsid w:val="00611E2B"/>
    <w:rsid w:val="006133A4"/>
    <w:rsid w:val="00613D49"/>
    <w:rsid w:val="00613DC5"/>
    <w:rsid w:val="00614792"/>
    <w:rsid w:val="00614BF4"/>
    <w:rsid w:val="006159D3"/>
    <w:rsid w:val="00616B24"/>
    <w:rsid w:val="00616CAF"/>
    <w:rsid w:val="006177C2"/>
    <w:rsid w:val="00620250"/>
    <w:rsid w:val="006205B7"/>
    <w:rsid w:val="00621944"/>
    <w:rsid w:val="00623047"/>
    <w:rsid w:val="00624644"/>
    <w:rsid w:val="006250B4"/>
    <w:rsid w:val="006254EA"/>
    <w:rsid w:val="006256BD"/>
    <w:rsid w:val="00625E49"/>
    <w:rsid w:val="00626FD1"/>
    <w:rsid w:val="0063043C"/>
    <w:rsid w:val="0063057C"/>
    <w:rsid w:val="0063089E"/>
    <w:rsid w:val="00630923"/>
    <w:rsid w:val="00633C07"/>
    <w:rsid w:val="006351DE"/>
    <w:rsid w:val="00635951"/>
    <w:rsid w:val="006359F6"/>
    <w:rsid w:val="00636034"/>
    <w:rsid w:val="006372EF"/>
    <w:rsid w:val="006409DA"/>
    <w:rsid w:val="00642128"/>
    <w:rsid w:val="006428FD"/>
    <w:rsid w:val="006430C8"/>
    <w:rsid w:val="00644AEF"/>
    <w:rsid w:val="00646420"/>
    <w:rsid w:val="006469D2"/>
    <w:rsid w:val="00646BA7"/>
    <w:rsid w:val="00647FFB"/>
    <w:rsid w:val="006516A0"/>
    <w:rsid w:val="00651864"/>
    <w:rsid w:val="00651EFD"/>
    <w:rsid w:val="00652094"/>
    <w:rsid w:val="00652ACC"/>
    <w:rsid w:val="00653CF3"/>
    <w:rsid w:val="00654E25"/>
    <w:rsid w:val="00655814"/>
    <w:rsid w:val="00655B29"/>
    <w:rsid w:val="00655E7E"/>
    <w:rsid w:val="00656339"/>
    <w:rsid w:val="00656CDE"/>
    <w:rsid w:val="00657604"/>
    <w:rsid w:val="00660186"/>
    <w:rsid w:val="00660FB6"/>
    <w:rsid w:val="006618FB"/>
    <w:rsid w:val="00661CE1"/>
    <w:rsid w:val="00662EF9"/>
    <w:rsid w:val="00663464"/>
    <w:rsid w:val="00663DA1"/>
    <w:rsid w:val="006654EF"/>
    <w:rsid w:val="00665508"/>
    <w:rsid w:val="006668CD"/>
    <w:rsid w:val="006706C1"/>
    <w:rsid w:val="00670A86"/>
    <w:rsid w:val="00670BC9"/>
    <w:rsid w:val="00671288"/>
    <w:rsid w:val="006716A9"/>
    <w:rsid w:val="006717B5"/>
    <w:rsid w:val="00671E82"/>
    <w:rsid w:val="0067216F"/>
    <w:rsid w:val="00672914"/>
    <w:rsid w:val="00673BF1"/>
    <w:rsid w:val="00673ECE"/>
    <w:rsid w:val="00676131"/>
    <w:rsid w:val="00680129"/>
    <w:rsid w:val="00680B58"/>
    <w:rsid w:val="00680EF7"/>
    <w:rsid w:val="006815FE"/>
    <w:rsid w:val="00682093"/>
    <w:rsid w:val="00682534"/>
    <w:rsid w:val="00682825"/>
    <w:rsid w:val="00682BF8"/>
    <w:rsid w:val="00683E72"/>
    <w:rsid w:val="00684877"/>
    <w:rsid w:val="00684A8A"/>
    <w:rsid w:val="00684ACA"/>
    <w:rsid w:val="006853CF"/>
    <w:rsid w:val="0068598F"/>
    <w:rsid w:val="00685C42"/>
    <w:rsid w:val="00686520"/>
    <w:rsid w:val="00687955"/>
    <w:rsid w:val="00692F0E"/>
    <w:rsid w:val="00695BCB"/>
    <w:rsid w:val="00696E5B"/>
    <w:rsid w:val="006A0E7A"/>
    <w:rsid w:val="006A1302"/>
    <w:rsid w:val="006A1E9D"/>
    <w:rsid w:val="006A386B"/>
    <w:rsid w:val="006A45A5"/>
    <w:rsid w:val="006A4941"/>
    <w:rsid w:val="006B03ED"/>
    <w:rsid w:val="006B1173"/>
    <w:rsid w:val="006B1C0D"/>
    <w:rsid w:val="006B21AF"/>
    <w:rsid w:val="006B3BDB"/>
    <w:rsid w:val="006B460B"/>
    <w:rsid w:val="006B483D"/>
    <w:rsid w:val="006B591A"/>
    <w:rsid w:val="006B5B86"/>
    <w:rsid w:val="006B706D"/>
    <w:rsid w:val="006C0243"/>
    <w:rsid w:val="006C11D7"/>
    <w:rsid w:val="006C16FB"/>
    <w:rsid w:val="006C2213"/>
    <w:rsid w:val="006C22A6"/>
    <w:rsid w:val="006C2F69"/>
    <w:rsid w:val="006C3039"/>
    <w:rsid w:val="006C3CF9"/>
    <w:rsid w:val="006C4523"/>
    <w:rsid w:val="006C4924"/>
    <w:rsid w:val="006C54E6"/>
    <w:rsid w:val="006C5754"/>
    <w:rsid w:val="006C6246"/>
    <w:rsid w:val="006C68E0"/>
    <w:rsid w:val="006C6E24"/>
    <w:rsid w:val="006C7201"/>
    <w:rsid w:val="006C7472"/>
    <w:rsid w:val="006C7FE8"/>
    <w:rsid w:val="006D09FD"/>
    <w:rsid w:val="006D2A7B"/>
    <w:rsid w:val="006D2E29"/>
    <w:rsid w:val="006D3F39"/>
    <w:rsid w:val="006D68BC"/>
    <w:rsid w:val="006D74BD"/>
    <w:rsid w:val="006D754E"/>
    <w:rsid w:val="006D788A"/>
    <w:rsid w:val="006E0343"/>
    <w:rsid w:val="006E11DC"/>
    <w:rsid w:val="006E2005"/>
    <w:rsid w:val="006E23A2"/>
    <w:rsid w:val="006E23D0"/>
    <w:rsid w:val="006E2D69"/>
    <w:rsid w:val="006E4674"/>
    <w:rsid w:val="006E4C03"/>
    <w:rsid w:val="006E4EA4"/>
    <w:rsid w:val="006E5244"/>
    <w:rsid w:val="006E69CE"/>
    <w:rsid w:val="006F1360"/>
    <w:rsid w:val="006F27DE"/>
    <w:rsid w:val="006F2B83"/>
    <w:rsid w:val="006F2D1D"/>
    <w:rsid w:val="006F3E93"/>
    <w:rsid w:val="006F480F"/>
    <w:rsid w:val="006F4A91"/>
    <w:rsid w:val="006F4E5E"/>
    <w:rsid w:val="006F4F98"/>
    <w:rsid w:val="006F5DEA"/>
    <w:rsid w:val="006F70EF"/>
    <w:rsid w:val="006F7110"/>
    <w:rsid w:val="006F7398"/>
    <w:rsid w:val="006F7CEB"/>
    <w:rsid w:val="00700111"/>
    <w:rsid w:val="00700B7E"/>
    <w:rsid w:val="007014E0"/>
    <w:rsid w:val="00701525"/>
    <w:rsid w:val="00704E2D"/>
    <w:rsid w:val="00704EE3"/>
    <w:rsid w:val="00705125"/>
    <w:rsid w:val="007055F9"/>
    <w:rsid w:val="00707CEF"/>
    <w:rsid w:val="0071070B"/>
    <w:rsid w:val="00711472"/>
    <w:rsid w:val="00713774"/>
    <w:rsid w:val="0071652D"/>
    <w:rsid w:val="007168C6"/>
    <w:rsid w:val="007203A7"/>
    <w:rsid w:val="00720B53"/>
    <w:rsid w:val="0072152F"/>
    <w:rsid w:val="007217B4"/>
    <w:rsid w:val="00721927"/>
    <w:rsid w:val="007221AC"/>
    <w:rsid w:val="00722D0C"/>
    <w:rsid w:val="007238CD"/>
    <w:rsid w:val="007244F2"/>
    <w:rsid w:val="00724AA8"/>
    <w:rsid w:val="00726B6A"/>
    <w:rsid w:val="00726F5F"/>
    <w:rsid w:val="00727730"/>
    <w:rsid w:val="00727C76"/>
    <w:rsid w:val="007310F1"/>
    <w:rsid w:val="00731F41"/>
    <w:rsid w:val="00732865"/>
    <w:rsid w:val="0073327C"/>
    <w:rsid w:val="00733ACF"/>
    <w:rsid w:val="00735B9E"/>
    <w:rsid w:val="00735D6D"/>
    <w:rsid w:val="00736787"/>
    <w:rsid w:val="00736D49"/>
    <w:rsid w:val="00737000"/>
    <w:rsid w:val="00740136"/>
    <w:rsid w:val="00740154"/>
    <w:rsid w:val="0074045D"/>
    <w:rsid w:val="00740EF0"/>
    <w:rsid w:val="007410B9"/>
    <w:rsid w:val="007423CD"/>
    <w:rsid w:val="00742893"/>
    <w:rsid w:val="00742EB1"/>
    <w:rsid w:val="0074442E"/>
    <w:rsid w:val="00744CCB"/>
    <w:rsid w:val="0074549A"/>
    <w:rsid w:val="007457ED"/>
    <w:rsid w:val="0074641D"/>
    <w:rsid w:val="00746811"/>
    <w:rsid w:val="00746B65"/>
    <w:rsid w:val="007470D5"/>
    <w:rsid w:val="0074730C"/>
    <w:rsid w:val="007508DA"/>
    <w:rsid w:val="00750F4F"/>
    <w:rsid w:val="00751326"/>
    <w:rsid w:val="00751CE7"/>
    <w:rsid w:val="00752392"/>
    <w:rsid w:val="007533F9"/>
    <w:rsid w:val="00753609"/>
    <w:rsid w:val="00754699"/>
    <w:rsid w:val="007558E3"/>
    <w:rsid w:val="00755F20"/>
    <w:rsid w:val="0075656D"/>
    <w:rsid w:val="007567CF"/>
    <w:rsid w:val="00756CB4"/>
    <w:rsid w:val="00757224"/>
    <w:rsid w:val="00760975"/>
    <w:rsid w:val="0076101D"/>
    <w:rsid w:val="00761325"/>
    <w:rsid w:val="0076219E"/>
    <w:rsid w:val="00765B8C"/>
    <w:rsid w:val="007660D0"/>
    <w:rsid w:val="00766436"/>
    <w:rsid w:val="0076699D"/>
    <w:rsid w:val="007672EB"/>
    <w:rsid w:val="00767517"/>
    <w:rsid w:val="007701B3"/>
    <w:rsid w:val="0077028F"/>
    <w:rsid w:val="00770A47"/>
    <w:rsid w:val="00770E90"/>
    <w:rsid w:val="00771FA0"/>
    <w:rsid w:val="007721FD"/>
    <w:rsid w:val="0077314D"/>
    <w:rsid w:val="00773197"/>
    <w:rsid w:val="007760B3"/>
    <w:rsid w:val="00776308"/>
    <w:rsid w:val="00776E8A"/>
    <w:rsid w:val="0077705C"/>
    <w:rsid w:val="00777ACF"/>
    <w:rsid w:val="007810F9"/>
    <w:rsid w:val="00781F68"/>
    <w:rsid w:val="007844DE"/>
    <w:rsid w:val="00791E28"/>
    <w:rsid w:val="007956F4"/>
    <w:rsid w:val="00795B63"/>
    <w:rsid w:val="00797E45"/>
    <w:rsid w:val="007A0809"/>
    <w:rsid w:val="007A2210"/>
    <w:rsid w:val="007A4058"/>
    <w:rsid w:val="007A4131"/>
    <w:rsid w:val="007A4942"/>
    <w:rsid w:val="007A4FC2"/>
    <w:rsid w:val="007A5F0D"/>
    <w:rsid w:val="007A5F54"/>
    <w:rsid w:val="007A662F"/>
    <w:rsid w:val="007A7AB1"/>
    <w:rsid w:val="007B0FD1"/>
    <w:rsid w:val="007B1474"/>
    <w:rsid w:val="007B1746"/>
    <w:rsid w:val="007B1CE5"/>
    <w:rsid w:val="007B2D11"/>
    <w:rsid w:val="007B33C5"/>
    <w:rsid w:val="007B5892"/>
    <w:rsid w:val="007B672C"/>
    <w:rsid w:val="007B6F5E"/>
    <w:rsid w:val="007C1120"/>
    <w:rsid w:val="007C1DF9"/>
    <w:rsid w:val="007C38D2"/>
    <w:rsid w:val="007C40E4"/>
    <w:rsid w:val="007C41A2"/>
    <w:rsid w:val="007C427F"/>
    <w:rsid w:val="007C4D5C"/>
    <w:rsid w:val="007C6077"/>
    <w:rsid w:val="007C7AC0"/>
    <w:rsid w:val="007D151B"/>
    <w:rsid w:val="007D3635"/>
    <w:rsid w:val="007D3EB2"/>
    <w:rsid w:val="007D4574"/>
    <w:rsid w:val="007D4DE4"/>
    <w:rsid w:val="007D5B77"/>
    <w:rsid w:val="007D5DB5"/>
    <w:rsid w:val="007D645E"/>
    <w:rsid w:val="007D75DA"/>
    <w:rsid w:val="007D7DD3"/>
    <w:rsid w:val="007E1D40"/>
    <w:rsid w:val="007E2FED"/>
    <w:rsid w:val="007E3206"/>
    <w:rsid w:val="007E3E97"/>
    <w:rsid w:val="007E4020"/>
    <w:rsid w:val="007E42A7"/>
    <w:rsid w:val="007E63C6"/>
    <w:rsid w:val="007E66D6"/>
    <w:rsid w:val="007E6F16"/>
    <w:rsid w:val="007F0C5D"/>
    <w:rsid w:val="007F11D5"/>
    <w:rsid w:val="007F147A"/>
    <w:rsid w:val="007F19CA"/>
    <w:rsid w:val="007F363D"/>
    <w:rsid w:val="007F3B5E"/>
    <w:rsid w:val="007F4436"/>
    <w:rsid w:val="007F5DD0"/>
    <w:rsid w:val="007F723D"/>
    <w:rsid w:val="00800070"/>
    <w:rsid w:val="00800AAD"/>
    <w:rsid w:val="00800DD4"/>
    <w:rsid w:val="00801CC0"/>
    <w:rsid w:val="008020DD"/>
    <w:rsid w:val="008037D7"/>
    <w:rsid w:val="0080557E"/>
    <w:rsid w:val="00805A62"/>
    <w:rsid w:val="00805DCD"/>
    <w:rsid w:val="00806FA0"/>
    <w:rsid w:val="0080780C"/>
    <w:rsid w:val="00807B1E"/>
    <w:rsid w:val="008106ED"/>
    <w:rsid w:val="00810A86"/>
    <w:rsid w:val="00812E99"/>
    <w:rsid w:val="00813650"/>
    <w:rsid w:val="00813A2A"/>
    <w:rsid w:val="00813E36"/>
    <w:rsid w:val="00814F0B"/>
    <w:rsid w:val="008157B0"/>
    <w:rsid w:val="00820C55"/>
    <w:rsid w:val="008217B3"/>
    <w:rsid w:val="0082201C"/>
    <w:rsid w:val="00822078"/>
    <w:rsid w:val="00822E07"/>
    <w:rsid w:val="00823966"/>
    <w:rsid w:val="00824698"/>
    <w:rsid w:val="00826071"/>
    <w:rsid w:val="00826F23"/>
    <w:rsid w:val="00827389"/>
    <w:rsid w:val="00830564"/>
    <w:rsid w:val="00831314"/>
    <w:rsid w:val="008318C6"/>
    <w:rsid w:val="00831E3A"/>
    <w:rsid w:val="008325B2"/>
    <w:rsid w:val="00832754"/>
    <w:rsid w:val="00833656"/>
    <w:rsid w:val="00834770"/>
    <w:rsid w:val="00834E43"/>
    <w:rsid w:val="0083555E"/>
    <w:rsid w:val="00835CA6"/>
    <w:rsid w:val="0083696C"/>
    <w:rsid w:val="00837371"/>
    <w:rsid w:val="0084022D"/>
    <w:rsid w:val="00843962"/>
    <w:rsid w:val="0084436E"/>
    <w:rsid w:val="00844F35"/>
    <w:rsid w:val="00845CFB"/>
    <w:rsid w:val="00846539"/>
    <w:rsid w:val="008475E2"/>
    <w:rsid w:val="0084789E"/>
    <w:rsid w:val="00847A23"/>
    <w:rsid w:val="008512BD"/>
    <w:rsid w:val="00852819"/>
    <w:rsid w:val="008558DD"/>
    <w:rsid w:val="00855CAC"/>
    <w:rsid w:val="008564B8"/>
    <w:rsid w:val="00857DE0"/>
    <w:rsid w:val="00862072"/>
    <w:rsid w:val="0086290E"/>
    <w:rsid w:val="008631FF"/>
    <w:rsid w:val="00870E3F"/>
    <w:rsid w:val="00870FEF"/>
    <w:rsid w:val="00871B5B"/>
    <w:rsid w:val="00873CFA"/>
    <w:rsid w:val="0087460D"/>
    <w:rsid w:val="00874751"/>
    <w:rsid w:val="00875D25"/>
    <w:rsid w:val="00876CF1"/>
    <w:rsid w:val="00877647"/>
    <w:rsid w:val="00877CAC"/>
    <w:rsid w:val="008802C4"/>
    <w:rsid w:val="00881119"/>
    <w:rsid w:val="00881172"/>
    <w:rsid w:val="008839BF"/>
    <w:rsid w:val="00884159"/>
    <w:rsid w:val="008841EB"/>
    <w:rsid w:val="0088471C"/>
    <w:rsid w:val="00884AD9"/>
    <w:rsid w:val="008852CE"/>
    <w:rsid w:val="00885A2F"/>
    <w:rsid w:val="008863E2"/>
    <w:rsid w:val="00890FC4"/>
    <w:rsid w:val="0089264E"/>
    <w:rsid w:val="008928EE"/>
    <w:rsid w:val="00892D91"/>
    <w:rsid w:val="008935D8"/>
    <w:rsid w:val="00893C53"/>
    <w:rsid w:val="0089454F"/>
    <w:rsid w:val="00895E64"/>
    <w:rsid w:val="00896B50"/>
    <w:rsid w:val="00896B55"/>
    <w:rsid w:val="0089718F"/>
    <w:rsid w:val="008A0CF1"/>
    <w:rsid w:val="008A1104"/>
    <w:rsid w:val="008A14D8"/>
    <w:rsid w:val="008A1988"/>
    <w:rsid w:val="008A1CA6"/>
    <w:rsid w:val="008A2945"/>
    <w:rsid w:val="008A38D4"/>
    <w:rsid w:val="008A42C2"/>
    <w:rsid w:val="008A4448"/>
    <w:rsid w:val="008A48AA"/>
    <w:rsid w:val="008A4D31"/>
    <w:rsid w:val="008A6DE0"/>
    <w:rsid w:val="008B0C74"/>
    <w:rsid w:val="008B18AD"/>
    <w:rsid w:val="008B28D6"/>
    <w:rsid w:val="008B2BE6"/>
    <w:rsid w:val="008B33C8"/>
    <w:rsid w:val="008B38A0"/>
    <w:rsid w:val="008B4192"/>
    <w:rsid w:val="008B5492"/>
    <w:rsid w:val="008B5732"/>
    <w:rsid w:val="008B5E61"/>
    <w:rsid w:val="008B6524"/>
    <w:rsid w:val="008C0E2F"/>
    <w:rsid w:val="008C19A0"/>
    <w:rsid w:val="008C23A1"/>
    <w:rsid w:val="008C3933"/>
    <w:rsid w:val="008C3BD8"/>
    <w:rsid w:val="008C42FF"/>
    <w:rsid w:val="008C43DE"/>
    <w:rsid w:val="008C47C6"/>
    <w:rsid w:val="008C482D"/>
    <w:rsid w:val="008C53CF"/>
    <w:rsid w:val="008C5D5A"/>
    <w:rsid w:val="008C6675"/>
    <w:rsid w:val="008C6FD6"/>
    <w:rsid w:val="008D096E"/>
    <w:rsid w:val="008D0ADD"/>
    <w:rsid w:val="008D1D63"/>
    <w:rsid w:val="008D25C0"/>
    <w:rsid w:val="008D27E8"/>
    <w:rsid w:val="008D30D2"/>
    <w:rsid w:val="008D40FF"/>
    <w:rsid w:val="008D7AFA"/>
    <w:rsid w:val="008D7F00"/>
    <w:rsid w:val="008E10C0"/>
    <w:rsid w:val="008E1B88"/>
    <w:rsid w:val="008E220B"/>
    <w:rsid w:val="008E2708"/>
    <w:rsid w:val="008E2B8D"/>
    <w:rsid w:val="008E317F"/>
    <w:rsid w:val="008E5F6A"/>
    <w:rsid w:val="008E768E"/>
    <w:rsid w:val="008E7B1B"/>
    <w:rsid w:val="008F17B7"/>
    <w:rsid w:val="008F276C"/>
    <w:rsid w:val="008F2999"/>
    <w:rsid w:val="008F2A2F"/>
    <w:rsid w:val="008F49A6"/>
    <w:rsid w:val="008F7B26"/>
    <w:rsid w:val="008F7FA9"/>
    <w:rsid w:val="009011BE"/>
    <w:rsid w:val="00901219"/>
    <w:rsid w:val="00902699"/>
    <w:rsid w:val="00902A3F"/>
    <w:rsid w:val="00903030"/>
    <w:rsid w:val="009032CB"/>
    <w:rsid w:val="009034A7"/>
    <w:rsid w:val="00903A58"/>
    <w:rsid w:val="00903EA0"/>
    <w:rsid w:val="009049EC"/>
    <w:rsid w:val="00904FDF"/>
    <w:rsid w:val="00911B03"/>
    <w:rsid w:val="00911EEC"/>
    <w:rsid w:val="00912A2D"/>
    <w:rsid w:val="00913557"/>
    <w:rsid w:val="00914667"/>
    <w:rsid w:val="009149CB"/>
    <w:rsid w:val="00917E7E"/>
    <w:rsid w:val="00920364"/>
    <w:rsid w:val="00920B60"/>
    <w:rsid w:val="00921265"/>
    <w:rsid w:val="00921591"/>
    <w:rsid w:val="00921837"/>
    <w:rsid w:val="009252D3"/>
    <w:rsid w:val="00926663"/>
    <w:rsid w:val="009266CF"/>
    <w:rsid w:val="009268D1"/>
    <w:rsid w:val="00926F27"/>
    <w:rsid w:val="00927299"/>
    <w:rsid w:val="00927F42"/>
    <w:rsid w:val="00930B81"/>
    <w:rsid w:val="00931291"/>
    <w:rsid w:val="00931C73"/>
    <w:rsid w:val="009323CF"/>
    <w:rsid w:val="00932575"/>
    <w:rsid w:val="0093275F"/>
    <w:rsid w:val="00934242"/>
    <w:rsid w:val="00934999"/>
    <w:rsid w:val="00934A4B"/>
    <w:rsid w:val="00934B90"/>
    <w:rsid w:val="00935678"/>
    <w:rsid w:val="00936401"/>
    <w:rsid w:val="00936915"/>
    <w:rsid w:val="00936AAD"/>
    <w:rsid w:val="009376E4"/>
    <w:rsid w:val="0093789F"/>
    <w:rsid w:val="00937C35"/>
    <w:rsid w:val="009417F2"/>
    <w:rsid w:val="00943F01"/>
    <w:rsid w:val="00947264"/>
    <w:rsid w:val="00951606"/>
    <w:rsid w:val="00954243"/>
    <w:rsid w:val="00954428"/>
    <w:rsid w:val="00954584"/>
    <w:rsid w:val="009551B4"/>
    <w:rsid w:val="009555FD"/>
    <w:rsid w:val="0095639E"/>
    <w:rsid w:val="0095658D"/>
    <w:rsid w:val="00956E41"/>
    <w:rsid w:val="009576EC"/>
    <w:rsid w:val="00957C1B"/>
    <w:rsid w:val="0096093F"/>
    <w:rsid w:val="00961352"/>
    <w:rsid w:val="009615A1"/>
    <w:rsid w:val="00962AFF"/>
    <w:rsid w:val="0096301B"/>
    <w:rsid w:val="00963849"/>
    <w:rsid w:val="00963D7D"/>
    <w:rsid w:val="00964483"/>
    <w:rsid w:val="0096742B"/>
    <w:rsid w:val="00967C60"/>
    <w:rsid w:val="00967F9D"/>
    <w:rsid w:val="009724D0"/>
    <w:rsid w:val="00974990"/>
    <w:rsid w:val="00974F13"/>
    <w:rsid w:val="00975463"/>
    <w:rsid w:val="00975D43"/>
    <w:rsid w:val="00976C0C"/>
    <w:rsid w:val="00980CF3"/>
    <w:rsid w:val="00981379"/>
    <w:rsid w:val="00981659"/>
    <w:rsid w:val="009822BE"/>
    <w:rsid w:val="00984EDE"/>
    <w:rsid w:val="0098520E"/>
    <w:rsid w:val="009852C7"/>
    <w:rsid w:val="009872BD"/>
    <w:rsid w:val="00987D22"/>
    <w:rsid w:val="009900E3"/>
    <w:rsid w:val="00990353"/>
    <w:rsid w:val="00992295"/>
    <w:rsid w:val="00992303"/>
    <w:rsid w:val="00992874"/>
    <w:rsid w:val="00993566"/>
    <w:rsid w:val="00994AF6"/>
    <w:rsid w:val="00994ED3"/>
    <w:rsid w:val="009953AF"/>
    <w:rsid w:val="009972F7"/>
    <w:rsid w:val="009A0B9D"/>
    <w:rsid w:val="009A0E91"/>
    <w:rsid w:val="009A1040"/>
    <w:rsid w:val="009A1C34"/>
    <w:rsid w:val="009A304E"/>
    <w:rsid w:val="009A32CE"/>
    <w:rsid w:val="009A33C9"/>
    <w:rsid w:val="009A34D8"/>
    <w:rsid w:val="009A3F1B"/>
    <w:rsid w:val="009A6B2A"/>
    <w:rsid w:val="009A71C2"/>
    <w:rsid w:val="009A7D92"/>
    <w:rsid w:val="009B11EE"/>
    <w:rsid w:val="009B292C"/>
    <w:rsid w:val="009B468E"/>
    <w:rsid w:val="009B4739"/>
    <w:rsid w:val="009B48C5"/>
    <w:rsid w:val="009B4964"/>
    <w:rsid w:val="009B6E0A"/>
    <w:rsid w:val="009B6E61"/>
    <w:rsid w:val="009B7410"/>
    <w:rsid w:val="009C2043"/>
    <w:rsid w:val="009C2FE2"/>
    <w:rsid w:val="009C30E6"/>
    <w:rsid w:val="009C3419"/>
    <w:rsid w:val="009C3884"/>
    <w:rsid w:val="009C3B2A"/>
    <w:rsid w:val="009C41DF"/>
    <w:rsid w:val="009C48D8"/>
    <w:rsid w:val="009C5644"/>
    <w:rsid w:val="009C6C20"/>
    <w:rsid w:val="009D0EE4"/>
    <w:rsid w:val="009D1EDF"/>
    <w:rsid w:val="009D2B11"/>
    <w:rsid w:val="009D44A4"/>
    <w:rsid w:val="009D4CBA"/>
    <w:rsid w:val="009D639E"/>
    <w:rsid w:val="009D6AEA"/>
    <w:rsid w:val="009D7A87"/>
    <w:rsid w:val="009D7D59"/>
    <w:rsid w:val="009E0B36"/>
    <w:rsid w:val="009E0B8E"/>
    <w:rsid w:val="009E1380"/>
    <w:rsid w:val="009E2257"/>
    <w:rsid w:val="009E4647"/>
    <w:rsid w:val="009E514D"/>
    <w:rsid w:val="009E5285"/>
    <w:rsid w:val="009E5372"/>
    <w:rsid w:val="009E5631"/>
    <w:rsid w:val="009E78FB"/>
    <w:rsid w:val="009E7E49"/>
    <w:rsid w:val="009F081E"/>
    <w:rsid w:val="009F083E"/>
    <w:rsid w:val="009F157C"/>
    <w:rsid w:val="009F3460"/>
    <w:rsid w:val="009F349C"/>
    <w:rsid w:val="009F3865"/>
    <w:rsid w:val="009F3D2E"/>
    <w:rsid w:val="009F4094"/>
    <w:rsid w:val="009F4763"/>
    <w:rsid w:val="009F4BAE"/>
    <w:rsid w:val="009F7D2D"/>
    <w:rsid w:val="00A0010D"/>
    <w:rsid w:val="00A0035F"/>
    <w:rsid w:val="00A003A2"/>
    <w:rsid w:val="00A005DF"/>
    <w:rsid w:val="00A00DC7"/>
    <w:rsid w:val="00A014AA"/>
    <w:rsid w:val="00A016F6"/>
    <w:rsid w:val="00A01DA3"/>
    <w:rsid w:val="00A030FC"/>
    <w:rsid w:val="00A04A9F"/>
    <w:rsid w:val="00A04B8A"/>
    <w:rsid w:val="00A11A37"/>
    <w:rsid w:val="00A11EEE"/>
    <w:rsid w:val="00A122BC"/>
    <w:rsid w:val="00A12ED2"/>
    <w:rsid w:val="00A131E6"/>
    <w:rsid w:val="00A134F7"/>
    <w:rsid w:val="00A13973"/>
    <w:rsid w:val="00A14C2F"/>
    <w:rsid w:val="00A14E31"/>
    <w:rsid w:val="00A15614"/>
    <w:rsid w:val="00A16C80"/>
    <w:rsid w:val="00A17A8A"/>
    <w:rsid w:val="00A20594"/>
    <w:rsid w:val="00A207EB"/>
    <w:rsid w:val="00A212E1"/>
    <w:rsid w:val="00A21626"/>
    <w:rsid w:val="00A218B6"/>
    <w:rsid w:val="00A21C57"/>
    <w:rsid w:val="00A2204B"/>
    <w:rsid w:val="00A22487"/>
    <w:rsid w:val="00A22D34"/>
    <w:rsid w:val="00A25490"/>
    <w:rsid w:val="00A3029D"/>
    <w:rsid w:val="00A30D0F"/>
    <w:rsid w:val="00A3154A"/>
    <w:rsid w:val="00A3230E"/>
    <w:rsid w:val="00A324A3"/>
    <w:rsid w:val="00A32857"/>
    <w:rsid w:val="00A32948"/>
    <w:rsid w:val="00A34194"/>
    <w:rsid w:val="00A34AE8"/>
    <w:rsid w:val="00A34E6D"/>
    <w:rsid w:val="00A37755"/>
    <w:rsid w:val="00A4055B"/>
    <w:rsid w:val="00A40842"/>
    <w:rsid w:val="00A4216D"/>
    <w:rsid w:val="00A43498"/>
    <w:rsid w:val="00A4442A"/>
    <w:rsid w:val="00A4469D"/>
    <w:rsid w:val="00A44C88"/>
    <w:rsid w:val="00A45C6F"/>
    <w:rsid w:val="00A46745"/>
    <w:rsid w:val="00A470EE"/>
    <w:rsid w:val="00A47FDF"/>
    <w:rsid w:val="00A51193"/>
    <w:rsid w:val="00A51444"/>
    <w:rsid w:val="00A51AEA"/>
    <w:rsid w:val="00A535C9"/>
    <w:rsid w:val="00A54AA5"/>
    <w:rsid w:val="00A54C12"/>
    <w:rsid w:val="00A55894"/>
    <w:rsid w:val="00A567D8"/>
    <w:rsid w:val="00A56867"/>
    <w:rsid w:val="00A61113"/>
    <w:rsid w:val="00A612A4"/>
    <w:rsid w:val="00A6216F"/>
    <w:rsid w:val="00A63059"/>
    <w:rsid w:val="00A63ABC"/>
    <w:rsid w:val="00A64AC9"/>
    <w:rsid w:val="00A65011"/>
    <w:rsid w:val="00A65E23"/>
    <w:rsid w:val="00A65EE2"/>
    <w:rsid w:val="00A6672C"/>
    <w:rsid w:val="00A70269"/>
    <w:rsid w:val="00A70A7C"/>
    <w:rsid w:val="00A70DDC"/>
    <w:rsid w:val="00A72721"/>
    <w:rsid w:val="00A727EB"/>
    <w:rsid w:val="00A75410"/>
    <w:rsid w:val="00A7719A"/>
    <w:rsid w:val="00A77687"/>
    <w:rsid w:val="00A777C9"/>
    <w:rsid w:val="00A80483"/>
    <w:rsid w:val="00A80CFE"/>
    <w:rsid w:val="00A80EC8"/>
    <w:rsid w:val="00A81572"/>
    <w:rsid w:val="00A821CE"/>
    <w:rsid w:val="00A84334"/>
    <w:rsid w:val="00A84476"/>
    <w:rsid w:val="00A844DE"/>
    <w:rsid w:val="00A84749"/>
    <w:rsid w:val="00A84DB5"/>
    <w:rsid w:val="00A8587C"/>
    <w:rsid w:val="00A8607A"/>
    <w:rsid w:val="00A87637"/>
    <w:rsid w:val="00A901BE"/>
    <w:rsid w:val="00A907F5"/>
    <w:rsid w:val="00A90939"/>
    <w:rsid w:val="00A914EB"/>
    <w:rsid w:val="00A93338"/>
    <w:rsid w:val="00A93E0A"/>
    <w:rsid w:val="00A947C3"/>
    <w:rsid w:val="00A95D34"/>
    <w:rsid w:val="00A97F45"/>
    <w:rsid w:val="00AA01C3"/>
    <w:rsid w:val="00AA04D6"/>
    <w:rsid w:val="00AA1470"/>
    <w:rsid w:val="00AA2812"/>
    <w:rsid w:val="00AA4F33"/>
    <w:rsid w:val="00AA71E5"/>
    <w:rsid w:val="00AA7C1B"/>
    <w:rsid w:val="00AB00D6"/>
    <w:rsid w:val="00AB06E8"/>
    <w:rsid w:val="00AB090F"/>
    <w:rsid w:val="00AB1812"/>
    <w:rsid w:val="00AB1963"/>
    <w:rsid w:val="00AB19DE"/>
    <w:rsid w:val="00AB3033"/>
    <w:rsid w:val="00AB3EE6"/>
    <w:rsid w:val="00AB482F"/>
    <w:rsid w:val="00AB4A59"/>
    <w:rsid w:val="00AB58F3"/>
    <w:rsid w:val="00AB5A1D"/>
    <w:rsid w:val="00AB5D1D"/>
    <w:rsid w:val="00AB5D4D"/>
    <w:rsid w:val="00AB78A5"/>
    <w:rsid w:val="00AB7D69"/>
    <w:rsid w:val="00AB7EE2"/>
    <w:rsid w:val="00AC007D"/>
    <w:rsid w:val="00AC0347"/>
    <w:rsid w:val="00AC057F"/>
    <w:rsid w:val="00AC08AD"/>
    <w:rsid w:val="00AC1F06"/>
    <w:rsid w:val="00AC2353"/>
    <w:rsid w:val="00AC2B7D"/>
    <w:rsid w:val="00AC3200"/>
    <w:rsid w:val="00AD0DC8"/>
    <w:rsid w:val="00AD2368"/>
    <w:rsid w:val="00AD2CD6"/>
    <w:rsid w:val="00AD379C"/>
    <w:rsid w:val="00AD3807"/>
    <w:rsid w:val="00AD3C66"/>
    <w:rsid w:val="00AD3F95"/>
    <w:rsid w:val="00AD43CB"/>
    <w:rsid w:val="00AD5696"/>
    <w:rsid w:val="00AD6376"/>
    <w:rsid w:val="00AD63BA"/>
    <w:rsid w:val="00AD6C9B"/>
    <w:rsid w:val="00AE1584"/>
    <w:rsid w:val="00AE2EE1"/>
    <w:rsid w:val="00AE3CD0"/>
    <w:rsid w:val="00AE3D89"/>
    <w:rsid w:val="00AE4950"/>
    <w:rsid w:val="00AE68D0"/>
    <w:rsid w:val="00AE7B00"/>
    <w:rsid w:val="00AE7E19"/>
    <w:rsid w:val="00AF11C2"/>
    <w:rsid w:val="00AF17CA"/>
    <w:rsid w:val="00AF3E81"/>
    <w:rsid w:val="00AF435A"/>
    <w:rsid w:val="00AF47DD"/>
    <w:rsid w:val="00AF5E6E"/>
    <w:rsid w:val="00AF7117"/>
    <w:rsid w:val="00B01BF1"/>
    <w:rsid w:val="00B0302D"/>
    <w:rsid w:val="00B03CAC"/>
    <w:rsid w:val="00B07051"/>
    <w:rsid w:val="00B07856"/>
    <w:rsid w:val="00B07CA6"/>
    <w:rsid w:val="00B1064D"/>
    <w:rsid w:val="00B11E2A"/>
    <w:rsid w:val="00B12737"/>
    <w:rsid w:val="00B13C83"/>
    <w:rsid w:val="00B15E33"/>
    <w:rsid w:val="00B1723B"/>
    <w:rsid w:val="00B17E94"/>
    <w:rsid w:val="00B203DE"/>
    <w:rsid w:val="00B20727"/>
    <w:rsid w:val="00B20EB5"/>
    <w:rsid w:val="00B210EA"/>
    <w:rsid w:val="00B2117B"/>
    <w:rsid w:val="00B230D0"/>
    <w:rsid w:val="00B239B7"/>
    <w:rsid w:val="00B2442E"/>
    <w:rsid w:val="00B247E0"/>
    <w:rsid w:val="00B24F3F"/>
    <w:rsid w:val="00B2513B"/>
    <w:rsid w:val="00B26257"/>
    <w:rsid w:val="00B26873"/>
    <w:rsid w:val="00B2742D"/>
    <w:rsid w:val="00B27802"/>
    <w:rsid w:val="00B279CD"/>
    <w:rsid w:val="00B318E7"/>
    <w:rsid w:val="00B31CBC"/>
    <w:rsid w:val="00B32BC3"/>
    <w:rsid w:val="00B32DD2"/>
    <w:rsid w:val="00B32F6A"/>
    <w:rsid w:val="00B32FFB"/>
    <w:rsid w:val="00B330B0"/>
    <w:rsid w:val="00B33D76"/>
    <w:rsid w:val="00B33F91"/>
    <w:rsid w:val="00B3458B"/>
    <w:rsid w:val="00B3621E"/>
    <w:rsid w:val="00B365AE"/>
    <w:rsid w:val="00B3752B"/>
    <w:rsid w:val="00B41E8C"/>
    <w:rsid w:val="00B41FCA"/>
    <w:rsid w:val="00B42449"/>
    <w:rsid w:val="00B428FE"/>
    <w:rsid w:val="00B44895"/>
    <w:rsid w:val="00B44CBF"/>
    <w:rsid w:val="00B468F4"/>
    <w:rsid w:val="00B46C24"/>
    <w:rsid w:val="00B46EBC"/>
    <w:rsid w:val="00B46F79"/>
    <w:rsid w:val="00B47CBE"/>
    <w:rsid w:val="00B50363"/>
    <w:rsid w:val="00B50739"/>
    <w:rsid w:val="00B524C4"/>
    <w:rsid w:val="00B52596"/>
    <w:rsid w:val="00B5393D"/>
    <w:rsid w:val="00B53E64"/>
    <w:rsid w:val="00B54ACC"/>
    <w:rsid w:val="00B55C1A"/>
    <w:rsid w:val="00B575FA"/>
    <w:rsid w:val="00B57C59"/>
    <w:rsid w:val="00B61314"/>
    <w:rsid w:val="00B6354F"/>
    <w:rsid w:val="00B63FE0"/>
    <w:rsid w:val="00B65561"/>
    <w:rsid w:val="00B65E22"/>
    <w:rsid w:val="00B67556"/>
    <w:rsid w:val="00B67FE5"/>
    <w:rsid w:val="00B702A3"/>
    <w:rsid w:val="00B7122C"/>
    <w:rsid w:val="00B71910"/>
    <w:rsid w:val="00B72143"/>
    <w:rsid w:val="00B72C31"/>
    <w:rsid w:val="00B73ACC"/>
    <w:rsid w:val="00B73F03"/>
    <w:rsid w:val="00B744FA"/>
    <w:rsid w:val="00B74930"/>
    <w:rsid w:val="00B76697"/>
    <w:rsid w:val="00B76991"/>
    <w:rsid w:val="00B77352"/>
    <w:rsid w:val="00B7778D"/>
    <w:rsid w:val="00B80015"/>
    <w:rsid w:val="00B80245"/>
    <w:rsid w:val="00B8138A"/>
    <w:rsid w:val="00B81E90"/>
    <w:rsid w:val="00B83659"/>
    <w:rsid w:val="00B839DD"/>
    <w:rsid w:val="00B845C5"/>
    <w:rsid w:val="00B864CB"/>
    <w:rsid w:val="00B86BB4"/>
    <w:rsid w:val="00B86E72"/>
    <w:rsid w:val="00B870D0"/>
    <w:rsid w:val="00B87277"/>
    <w:rsid w:val="00B91FCD"/>
    <w:rsid w:val="00B920F6"/>
    <w:rsid w:val="00B922B0"/>
    <w:rsid w:val="00B92BC8"/>
    <w:rsid w:val="00B92F08"/>
    <w:rsid w:val="00B930E3"/>
    <w:rsid w:val="00B9324C"/>
    <w:rsid w:val="00B9337E"/>
    <w:rsid w:val="00B93F68"/>
    <w:rsid w:val="00B94A28"/>
    <w:rsid w:val="00B95D33"/>
    <w:rsid w:val="00B96A9C"/>
    <w:rsid w:val="00B96AEC"/>
    <w:rsid w:val="00B96C36"/>
    <w:rsid w:val="00BA0216"/>
    <w:rsid w:val="00BA06CC"/>
    <w:rsid w:val="00BA0C89"/>
    <w:rsid w:val="00BA0F3B"/>
    <w:rsid w:val="00BA1311"/>
    <w:rsid w:val="00BA15C2"/>
    <w:rsid w:val="00BA2854"/>
    <w:rsid w:val="00BA2CBE"/>
    <w:rsid w:val="00BA31D5"/>
    <w:rsid w:val="00BA35F6"/>
    <w:rsid w:val="00BA392F"/>
    <w:rsid w:val="00BA4734"/>
    <w:rsid w:val="00BA4A69"/>
    <w:rsid w:val="00BA6D29"/>
    <w:rsid w:val="00BA71CF"/>
    <w:rsid w:val="00BA7E1F"/>
    <w:rsid w:val="00BB1022"/>
    <w:rsid w:val="00BB20AD"/>
    <w:rsid w:val="00BB267D"/>
    <w:rsid w:val="00BB329B"/>
    <w:rsid w:val="00BB3836"/>
    <w:rsid w:val="00BB4415"/>
    <w:rsid w:val="00BB5555"/>
    <w:rsid w:val="00BB66A0"/>
    <w:rsid w:val="00BB6876"/>
    <w:rsid w:val="00BB7109"/>
    <w:rsid w:val="00BB7BAD"/>
    <w:rsid w:val="00BC03DF"/>
    <w:rsid w:val="00BC1912"/>
    <w:rsid w:val="00BC31DC"/>
    <w:rsid w:val="00BC423B"/>
    <w:rsid w:val="00BC4961"/>
    <w:rsid w:val="00BC530B"/>
    <w:rsid w:val="00BC5748"/>
    <w:rsid w:val="00BC6397"/>
    <w:rsid w:val="00BC74F3"/>
    <w:rsid w:val="00BD071A"/>
    <w:rsid w:val="00BD18C0"/>
    <w:rsid w:val="00BD3339"/>
    <w:rsid w:val="00BD4CFE"/>
    <w:rsid w:val="00BD569A"/>
    <w:rsid w:val="00BD59E7"/>
    <w:rsid w:val="00BD5AE4"/>
    <w:rsid w:val="00BD5D84"/>
    <w:rsid w:val="00BD6E66"/>
    <w:rsid w:val="00BD7C21"/>
    <w:rsid w:val="00BE0966"/>
    <w:rsid w:val="00BE0D6D"/>
    <w:rsid w:val="00BE0E70"/>
    <w:rsid w:val="00BE17BE"/>
    <w:rsid w:val="00BE3A67"/>
    <w:rsid w:val="00BE4105"/>
    <w:rsid w:val="00BE68D1"/>
    <w:rsid w:val="00BE6D3C"/>
    <w:rsid w:val="00BE6DB3"/>
    <w:rsid w:val="00BF0D9A"/>
    <w:rsid w:val="00BF0E90"/>
    <w:rsid w:val="00BF10C6"/>
    <w:rsid w:val="00BF18E3"/>
    <w:rsid w:val="00BF1B18"/>
    <w:rsid w:val="00BF1CA7"/>
    <w:rsid w:val="00BF239B"/>
    <w:rsid w:val="00BF2A7D"/>
    <w:rsid w:val="00BF4114"/>
    <w:rsid w:val="00BF4388"/>
    <w:rsid w:val="00BF4B49"/>
    <w:rsid w:val="00BF501B"/>
    <w:rsid w:val="00BF67C2"/>
    <w:rsid w:val="00C004EA"/>
    <w:rsid w:val="00C027D4"/>
    <w:rsid w:val="00C028AE"/>
    <w:rsid w:val="00C02980"/>
    <w:rsid w:val="00C03EC7"/>
    <w:rsid w:val="00C056A7"/>
    <w:rsid w:val="00C059F3"/>
    <w:rsid w:val="00C064CC"/>
    <w:rsid w:val="00C06FB3"/>
    <w:rsid w:val="00C10875"/>
    <w:rsid w:val="00C10C71"/>
    <w:rsid w:val="00C10FD1"/>
    <w:rsid w:val="00C11497"/>
    <w:rsid w:val="00C138D6"/>
    <w:rsid w:val="00C13C80"/>
    <w:rsid w:val="00C15743"/>
    <w:rsid w:val="00C17218"/>
    <w:rsid w:val="00C17529"/>
    <w:rsid w:val="00C20211"/>
    <w:rsid w:val="00C20324"/>
    <w:rsid w:val="00C21C1B"/>
    <w:rsid w:val="00C222A1"/>
    <w:rsid w:val="00C24197"/>
    <w:rsid w:val="00C24D67"/>
    <w:rsid w:val="00C24EE8"/>
    <w:rsid w:val="00C24F31"/>
    <w:rsid w:val="00C268DD"/>
    <w:rsid w:val="00C30F16"/>
    <w:rsid w:val="00C31186"/>
    <w:rsid w:val="00C325E1"/>
    <w:rsid w:val="00C32D33"/>
    <w:rsid w:val="00C32EA7"/>
    <w:rsid w:val="00C33B9A"/>
    <w:rsid w:val="00C3423C"/>
    <w:rsid w:val="00C34679"/>
    <w:rsid w:val="00C36A83"/>
    <w:rsid w:val="00C36B35"/>
    <w:rsid w:val="00C36FBA"/>
    <w:rsid w:val="00C3704D"/>
    <w:rsid w:val="00C37719"/>
    <w:rsid w:val="00C40E2B"/>
    <w:rsid w:val="00C41B05"/>
    <w:rsid w:val="00C432E0"/>
    <w:rsid w:val="00C43D76"/>
    <w:rsid w:val="00C44D88"/>
    <w:rsid w:val="00C467CF"/>
    <w:rsid w:val="00C4708B"/>
    <w:rsid w:val="00C5015E"/>
    <w:rsid w:val="00C502E3"/>
    <w:rsid w:val="00C50669"/>
    <w:rsid w:val="00C51DED"/>
    <w:rsid w:val="00C5309C"/>
    <w:rsid w:val="00C53182"/>
    <w:rsid w:val="00C53747"/>
    <w:rsid w:val="00C54490"/>
    <w:rsid w:val="00C549A1"/>
    <w:rsid w:val="00C55624"/>
    <w:rsid w:val="00C558CD"/>
    <w:rsid w:val="00C55BD3"/>
    <w:rsid w:val="00C5605A"/>
    <w:rsid w:val="00C56EFB"/>
    <w:rsid w:val="00C6024A"/>
    <w:rsid w:val="00C61409"/>
    <w:rsid w:val="00C61574"/>
    <w:rsid w:val="00C61AE2"/>
    <w:rsid w:val="00C63552"/>
    <w:rsid w:val="00C63627"/>
    <w:rsid w:val="00C640FB"/>
    <w:rsid w:val="00C6435C"/>
    <w:rsid w:val="00C64AAA"/>
    <w:rsid w:val="00C656F3"/>
    <w:rsid w:val="00C658AD"/>
    <w:rsid w:val="00C67A38"/>
    <w:rsid w:val="00C67C8C"/>
    <w:rsid w:val="00C706B2"/>
    <w:rsid w:val="00C70B47"/>
    <w:rsid w:val="00C70E1F"/>
    <w:rsid w:val="00C7281A"/>
    <w:rsid w:val="00C7352B"/>
    <w:rsid w:val="00C7414A"/>
    <w:rsid w:val="00C74375"/>
    <w:rsid w:val="00C74AE8"/>
    <w:rsid w:val="00C74B19"/>
    <w:rsid w:val="00C74D8E"/>
    <w:rsid w:val="00C757B4"/>
    <w:rsid w:val="00C75951"/>
    <w:rsid w:val="00C75FB9"/>
    <w:rsid w:val="00C76A3A"/>
    <w:rsid w:val="00C81DD1"/>
    <w:rsid w:val="00C844ED"/>
    <w:rsid w:val="00C84781"/>
    <w:rsid w:val="00C849A4"/>
    <w:rsid w:val="00C8590D"/>
    <w:rsid w:val="00C8738E"/>
    <w:rsid w:val="00C908CF"/>
    <w:rsid w:val="00C90B57"/>
    <w:rsid w:val="00C912EA"/>
    <w:rsid w:val="00C91443"/>
    <w:rsid w:val="00C91EB6"/>
    <w:rsid w:val="00C92517"/>
    <w:rsid w:val="00C93893"/>
    <w:rsid w:val="00C948D0"/>
    <w:rsid w:val="00C95402"/>
    <w:rsid w:val="00C9609A"/>
    <w:rsid w:val="00C9758F"/>
    <w:rsid w:val="00CA248E"/>
    <w:rsid w:val="00CA268F"/>
    <w:rsid w:val="00CA3B61"/>
    <w:rsid w:val="00CA6392"/>
    <w:rsid w:val="00CA7701"/>
    <w:rsid w:val="00CA7D88"/>
    <w:rsid w:val="00CB14B5"/>
    <w:rsid w:val="00CB16C5"/>
    <w:rsid w:val="00CB1A8D"/>
    <w:rsid w:val="00CB2D34"/>
    <w:rsid w:val="00CB2F6C"/>
    <w:rsid w:val="00CB399A"/>
    <w:rsid w:val="00CB486A"/>
    <w:rsid w:val="00CB5C0A"/>
    <w:rsid w:val="00CB637D"/>
    <w:rsid w:val="00CB644B"/>
    <w:rsid w:val="00CB70B4"/>
    <w:rsid w:val="00CB79E9"/>
    <w:rsid w:val="00CC0708"/>
    <w:rsid w:val="00CC1258"/>
    <w:rsid w:val="00CC1658"/>
    <w:rsid w:val="00CC19E3"/>
    <w:rsid w:val="00CC3C69"/>
    <w:rsid w:val="00CC42C2"/>
    <w:rsid w:val="00CC48CD"/>
    <w:rsid w:val="00CC55D5"/>
    <w:rsid w:val="00CC5839"/>
    <w:rsid w:val="00CC6CFD"/>
    <w:rsid w:val="00CD040D"/>
    <w:rsid w:val="00CD0F06"/>
    <w:rsid w:val="00CD134C"/>
    <w:rsid w:val="00CD1CA9"/>
    <w:rsid w:val="00CD2015"/>
    <w:rsid w:val="00CD2E70"/>
    <w:rsid w:val="00CD373B"/>
    <w:rsid w:val="00CD4614"/>
    <w:rsid w:val="00CE1636"/>
    <w:rsid w:val="00CE1C90"/>
    <w:rsid w:val="00CE1D4A"/>
    <w:rsid w:val="00CE289C"/>
    <w:rsid w:val="00CE29B9"/>
    <w:rsid w:val="00CE2AD8"/>
    <w:rsid w:val="00CE3285"/>
    <w:rsid w:val="00CE34FE"/>
    <w:rsid w:val="00CE4BEA"/>
    <w:rsid w:val="00CE553B"/>
    <w:rsid w:val="00CE5A67"/>
    <w:rsid w:val="00CE5A8B"/>
    <w:rsid w:val="00CE628D"/>
    <w:rsid w:val="00CE6ECC"/>
    <w:rsid w:val="00CF4797"/>
    <w:rsid w:val="00CF63DB"/>
    <w:rsid w:val="00CF69E6"/>
    <w:rsid w:val="00CF6FE3"/>
    <w:rsid w:val="00D00FFD"/>
    <w:rsid w:val="00D02FC0"/>
    <w:rsid w:val="00D0319D"/>
    <w:rsid w:val="00D03861"/>
    <w:rsid w:val="00D03D7C"/>
    <w:rsid w:val="00D04506"/>
    <w:rsid w:val="00D04857"/>
    <w:rsid w:val="00D05663"/>
    <w:rsid w:val="00D06233"/>
    <w:rsid w:val="00D07498"/>
    <w:rsid w:val="00D1007F"/>
    <w:rsid w:val="00D1010C"/>
    <w:rsid w:val="00D13112"/>
    <w:rsid w:val="00D131DB"/>
    <w:rsid w:val="00D138E8"/>
    <w:rsid w:val="00D13A8D"/>
    <w:rsid w:val="00D15045"/>
    <w:rsid w:val="00D169FE"/>
    <w:rsid w:val="00D16AF3"/>
    <w:rsid w:val="00D16B11"/>
    <w:rsid w:val="00D17A42"/>
    <w:rsid w:val="00D2018A"/>
    <w:rsid w:val="00D20824"/>
    <w:rsid w:val="00D21260"/>
    <w:rsid w:val="00D212E7"/>
    <w:rsid w:val="00D21A61"/>
    <w:rsid w:val="00D22CB0"/>
    <w:rsid w:val="00D233B4"/>
    <w:rsid w:val="00D23504"/>
    <w:rsid w:val="00D23D0B"/>
    <w:rsid w:val="00D242DF"/>
    <w:rsid w:val="00D26542"/>
    <w:rsid w:val="00D271DC"/>
    <w:rsid w:val="00D27352"/>
    <w:rsid w:val="00D2767E"/>
    <w:rsid w:val="00D27BAE"/>
    <w:rsid w:val="00D27CD5"/>
    <w:rsid w:val="00D30FD3"/>
    <w:rsid w:val="00D3215D"/>
    <w:rsid w:val="00D32FBA"/>
    <w:rsid w:val="00D33B73"/>
    <w:rsid w:val="00D34C48"/>
    <w:rsid w:val="00D34EEF"/>
    <w:rsid w:val="00D35318"/>
    <w:rsid w:val="00D4057E"/>
    <w:rsid w:val="00D40990"/>
    <w:rsid w:val="00D419DD"/>
    <w:rsid w:val="00D422B7"/>
    <w:rsid w:val="00D423DE"/>
    <w:rsid w:val="00D44004"/>
    <w:rsid w:val="00D44322"/>
    <w:rsid w:val="00D44347"/>
    <w:rsid w:val="00D447DB"/>
    <w:rsid w:val="00D44F7C"/>
    <w:rsid w:val="00D4525A"/>
    <w:rsid w:val="00D479C8"/>
    <w:rsid w:val="00D47D13"/>
    <w:rsid w:val="00D50BCE"/>
    <w:rsid w:val="00D53128"/>
    <w:rsid w:val="00D53B0C"/>
    <w:rsid w:val="00D55F9C"/>
    <w:rsid w:val="00D601B4"/>
    <w:rsid w:val="00D639A3"/>
    <w:rsid w:val="00D63BC3"/>
    <w:rsid w:val="00D63DE7"/>
    <w:rsid w:val="00D63FA4"/>
    <w:rsid w:val="00D64957"/>
    <w:rsid w:val="00D64C21"/>
    <w:rsid w:val="00D64E07"/>
    <w:rsid w:val="00D6561F"/>
    <w:rsid w:val="00D65B5F"/>
    <w:rsid w:val="00D6634E"/>
    <w:rsid w:val="00D67765"/>
    <w:rsid w:val="00D67E83"/>
    <w:rsid w:val="00D70308"/>
    <w:rsid w:val="00D7181A"/>
    <w:rsid w:val="00D72214"/>
    <w:rsid w:val="00D72928"/>
    <w:rsid w:val="00D72BC4"/>
    <w:rsid w:val="00D72DA1"/>
    <w:rsid w:val="00D72F2B"/>
    <w:rsid w:val="00D736DE"/>
    <w:rsid w:val="00D76154"/>
    <w:rsid w:val="00D769E9"/>
    <w:rsid w:val="00D76C85"/>
    <w:rsid w:val="00D76E60"/>
    <w:rsid w:val="00D77DFC"/>
    <w:rsid w:val="00D80858"/>
    <w:rsid w:val="00D815F4"/>
    <w:rsid w:val="00D820CD"/>
    <w:rsid w:val="00D83486"/>
    <w:rsid w:val="00D83B9B"/>
    <w:rsid w:val="00D84CFC"/>
    <w:rsid w:val="00D84DBA"/>
    <w:rsid w:val="00D85447"/>
    <w:rsid w:val="00D856DC"/>
    <w:rsid w:val="00D85C8A"/>
    <w:rsid w:val="00D86093"/>
    <w:rsid w:val="00D87691"/>
    <w:rsid w:val="00D91299"/>
    <w:rsid w:val="00D96B42"/>
    <w:rsid w:val="00D96E1B"/>
    <w:rsid w:val="00D9723B"/>
    <w:rsid w:val="00DA080D"/>
    <w:rsid w:val="00DA0FF7"/>
    <w:rsid w:val="00DA19DA"/>
    <w:rsid w:val="00DA19EF"/>
    <w:rsid w:val="00DA1D98"/>
    <w:rsid w:val="00DA2244"/>
    <w:rsid w:val="00DA22E4"/>
    <w:rsid w:val="00DA2487"/>
    <w:rsid w:val="00DA2C45"/>
    <w:rsid w:val="00DA345F"/>
    <w:rsid w:val="00DA34F3"/>
    <w:rsid w:val="00DA35C4"/>
    <w:rsid w:val="00DA5500"/>
    <w:rsid w:val="00DA5F16"/>
    <w:rsid w:val="00DA7D8F"/>
    <w:rsid w:val="00DB03BD"/>
    <w:rsid w:val="00DB0879"/>
    <w:rsid w:val="00DB172C"/>
    <w:rsid w:val="00DB2A58"/>
    <w:rsid w:val="00DB5277"/>
    <w:rsid w:val="00DB55A6"/>
    <w:rsid w:val="00DB5E3A"/>
    <w:rsid w:val="00DB5F00"/>
    <w:rsid w:val="00DB6FD5"/>
    <w:rsid w:val="00DB781E"/>
    <w:rsid w:val="00DB78BF"/>
    <w:rsid w:val="00DC1302"/>
    <w:rsid w:val="00DC16DE"/>
    <w:rsid w:val="00DC25F2"/>
    <w:rsid w:val="00DC2DD7"/>
    <w:rsid w:val="00DC3E14"/>
    <w:rsid w:val="00DC47A3"/>
    <w:rsid w:val="00DC4800"/>
    <w:rsid w:val="00DC50EA"/>
    <w:rsid w:val="00DC6538"/>
    <w:rsid w:val="00DC7103"/>
    <w:rsid w:val="00DD0507"/>
    <w:rsid w:val="00DD13E3"/>
    <w:rsid w:val="00DD1BA6"/>
    <w:rsid w:val="00DD35E5"/>
    <w:rsid w:val="00DD4550"/>
    <w:rsid w:val="00DD57B7"/>
    <w:rsid w:val="00DD6FF4"/>
    <w:rsid w:val="00DE008A"/>
    <w:rsid w:val="00DE0AC6"/>
    <w:rsid w:val="00DE14AC"/>
    <w:rsid w:val="00DE18DA"/>
    <w:rsid w:val="00DE1BC8"/>
    <w:rsid w:val="00DE2EA6"/>
    <w:rsid w:val="00DE35CA"/>
    <w:rsid w:val="00DE4124"/>
    <w:rsid w:val="00DE6C5D"/>
    <w:rsid w:val="00DE71A7"/>
    <w:rsid w:val="00DE7FBF"/>
    <w:rsid w:val="00DF0FF4"/>
    <w:rsid w:val="00DF2310"/>
    <w:rsid w:val="00DF37A9"/>
    <w:rsid w:val="00DF38F1"/>
    <w:rsid w:val="00DF3DBF"/>
    <w:rsid w:val="00DF526E"/>
    <w:rsid w:val="00DF55AC"/>
    <w:rsid w:val="00DF5EE5"/>
    <w:rsid w:val="00E0139E"/>
    <w:rsid w:val="00E0181E"/>
    <w:rsid w:val="00E02ACF"/>
    <w:rsid w:val="00E03CF5"/>
    <w:rsid w:val="00E04CA3"/>
    <w:rsid w:val="00E04DDF"/>
    <w:rsid w:val="00E050E9"/>
    <w:rsid w:val="00E05433"/>
    <w:rsid w:val="00E06815"/>
    <w:rsid w:val="00E0749A"/>
    <w:rsid w:val="00E0786D"/>
    <w:rsid w:val="00E12A7E"/>
    <w:rsid w:val="00E12A83"/>
    <w:rsid w:val="00E12ABD"/>
    <w:rsid w:val="00E13BEE"/>
    <w:rsid w:val="00E143C1"/>
    <w:rsid w:val="00E1623A"/>
    <w:rsid w:val="00E17CB3"/>
    <w:rsid w:val="00E2168B"/>
    <w:rsid w:val="00E21F6E"/>
    <w:rsid w:val="00E22718"/>
    <w:rsid w:val="00E24B70"/>
    <w:rsid w:val="00E24B9C"/>
    <w:rsid w:val="00E265DB"/>
    <w:rsid w:val="00E27FA8"/>
    <w:rsid w:val="00E3000B"/>
    <w:rsid w:val="00E30158"/>
    <w:rsid w:val="00E309A3"/>
    <w:rsid w:val="00E31581"/>
    <w:rsid w:val="00E31F67"/>
    <w:rsid w:val="00E33721"/>
    <w:rsid w:val="00E34A8C"/>
    <w:rsid w:val="00E35474"/>
    <w:rsid w:val="00E357C0"/>
    <w:rsid w:val="00E37D64"/>
    <w:rsid w:val="00E40B17"/>
    <w:rsid w:val="00E41461"/>
    <w:rsid w:val="00E41BEC"/>
    <w:rsid w:val="00E4205B"/>
    <w:rsid w:val="00E4244B"/>
    <w:rsid w:val="00E42613"/>
    <w:rsid w:val="00E42A03"/>
    <w:rsid w:val="00E4345E"/>
    <w:rsid w:val="00E4350D"/>
    <w:rsid w:val="00E4400D"/>
    <w:rsid w:val="00E447A8"/>
    <w:rsid w:val="00E449EB"/>
    <w:rsid w:val="00E4530E"/>
    <w:rsid w:val="00E45A38"/>
    <w:rsid w:val="00E4628D"/>
    <w:rsid w:val="00E464CE"/>
    <w:rsid w:val="00E46EE3"/>
    <w:rsid w:val="00E47331"/>
    <w:rsid w:val="00E51283"/>
    <w:rsid w:val="00E514BA"/>
    <w:rsid w:val="00E527DD"/>
    <w:rsid w:val="00E52CEC"/>
    <w:rsid w:val="00E5332F"/>
    <w:rsid w:val="00E53421"/>
    <w:rsid w:val="00E53AB3"/>
    <w:rsid w:val="00E53EBA"/>
    <w:rsid w:val="00E53F8D"/>
    <w:rsid w:val="00E56B75"/>
    <w:rsid w:val="00E56C9F"/>
    <w:rsid w:val="00E607F8"/>
    <w:rsid w:val="00E6218F"/>
    <w:rsid w:val="00E621DF"/>
    <w:rsid w:val="00E623CA"/>
    <w:rsid w:val="00E62C28"/>
    <w:rsid w:val="00E62C42"/>
    <w:rsid w:val="00E62C7D"/>
    <w:rsid w:val="00E63A44"/>
    <w:rsid w:val="00E63F45"/>
    <w:rsid w:val="00E64CD2"/>
    <w:rsid w:val="00E64DB9"/>
    <w:rsid w:val="00E64E91"/>
    <w:rsid w:val="00E67080"/>
    <w:rsid w:val="00E672FB"/>
    <w:rsid w:val="00E674B7"/>
    <w:rsid w:val="00E709A3"/>
    <w:rsid w:val="00E71E28"/>
    <w:rsid w:val="00E72663"/>
    <w:rsid w:val="00E72CDF"/>
    <w:rsid w:val="00E72EF7"/>
    <w:rsid w:val="00E73CCB"/>
    <w:rsid w:val="00E75BBF"/>
    <w:rsid w:val="00E76B36"/>
    <w:rsid w:val="00E76B52"/>
    <w:rsid w:val="00E76DC3"/>
    <w:rsid w:val="00E779CE"/>
    <w:rsid w:val="00E77C42"/>
    <w:rsid w:val="00E77C53"/>
    <w:rsid w:val="00E77F9E"/>
    <w:rsid w:val="00E8104A"/>
    <w:rsid w:val="00E81A9F"/>
    <w:rsid w:val="00E8362E"/>
    <w:rsid w:val="00E83E43"/>
    <w:rsid w:val="00E84EAD"/>
    <w:rsid w:val="00E85902"/>
    <w:rsid w:val="00E85A4A"/>
    <w:rsid w:val="00E86F87"/>
    <w:rsid w:val="00E90145"/>
    <w:rsid w:val="00E905D9"/>
    <w:rsid w:val="00E90CB6"/>
    <w:rsid w:val="00E91503"/>
    <w:rsid w:val="00E91988"/>
    <w:rsid w:val="00E921AD"/>
    <w:rsid w:val="00E92273"/>
    <w:rsid w:val="00E93576"/>
    <w:rsid w:val="00E936BE"/>
    <w:rsid w:val="00E93E62"/>
    <w:rsid w:val="00E93EF4"/>
    <w:rsid w:val="00E93F8F"/>
    <w:rsid w:val="00E9436D"/>
    <w:rsid w:val="00E94C31"/>
    <w:rsid w:val="00E95C82"/>
    <w:rsid w:val="00E9619D"/>
    <w:rsid w:val="00E969D4"/>
    <w:rsid w:val="00E96F90"/>
    <w:rsid w:val="00E9739C"/>
    <w:rsid w:val="00EA0899"/>
    <w:rsid w:val="00EA1491"/>
    <w:rsid w:val="00EA233F"/>
    <w:rsid w:val="00EA3284"/>
    <w:rsid w:val="00EA3A8D"/>
    <w:rsid w:val="00EA4337"/>
    <w:rsid w:val="00EA4F94"/>
    <w:rsid w:val="00EA632D"/>
    <w:rsid w:val="00EA69E2"/>
    <w:rsid w:val="00EA6BD0"/>
    <w:rsid w:val="00EA7034"/>
    <w:rsid w:val="00EA7674"/>
    <w:rsid w:val="00EB0427"/>
    <w:rsid w:val="00EB1067"/>
    <w:rsid w:val="00EB20BD"/>
    <w:rsid w:val="00EB2483"/>
    <w:rsid w:val="00EB3537"/>
    <w:rsid w:val="00EB3D89"/>
    <w:rsid w:val="00EB4C43"/>
    <w:rsid w:val="00EB4E97"/>
    <w:rsid w:val="00EB5419"/>
    <w:rsid w:val="00EB5693"/>
    <w:rsid w:val="00EB656E"/>
    <w:rsid w:val="00EB7655"/>
    <w:rsid w:val="00EB7D89"/>
    <w:rsid w:val="00EC0B29"/>
    <w:rsid w:val="00EC10E3"/>
    <w:rsid w:val="00EC2AF3"/>
    <w:rsid w:val="00EC319D"/>
    <w:rsid w:val="00EC3739"/>
    <w:rsid w:val="00EC3B4E"/>
    <w:rsid w:val="00EC434C"/>
    <w:rsid w:val="00EC53E1"/>
    <w:rsid w:val="00EC5682"/>
    <w:rsid w:val="00EC5BD4"/>
    <w:rsid w:val="00EC5D94"/>
    <w:rsid w:val="00EC7594"/>
    <w:rsid w:val="00EC7FDD"/>
    <w:rsid w:val="00ED029B"/>
    <w:rsid w:val="00ED1FDD"/>
    <w:rsid w:val="00ED29D9"/>
    <w:rsid w:val="00ED2EE9"/>
    <w:rsid w:val="00ED40C6"/>
    <w:rsid w:val="00ED4D7E"/>
    <w:rsid w:val="00ED686F"/>
    <w:rsid w:val="00ED795B"/>
    <w:rsid w:val="00ED7A81"/>
    <w:rsid w:val="00EE058A"/>
    <w:rsid w:val="00EE1CA4"/>
    <w:rsid w:val="00EE1E32"/>
    <w:rsid w:val="00EE1EF8"/>
    <w:rsid w:val="00EE3C79"/>
    <w:rsid w:val="00EE5572"/>
    <w:rsid w:val="00EE5775"/>
    <w:rsid w:val="00EE65EE"/>
    <w:rsid w:val="00EE6D5A"/>
    <w:rsid w:val="00EF0019"/>
    <w:rsid w:val="00EF1B3B"/>
    <w:rsid w:val="00EF2516"/>
    <w:rsid w:val="00EF25F6"/>
    <w:rsid w:val="00EF37B4"/>
    <w:rsid w:val="00EF3BD2"/>
    <w:rsid w:val="00EF4C77"/>
    <w:rsid w:val="00EF686F"/>
    <w:rsid w:val="00EF6BFF"/>
    <w:rsid w:val="00F01155"/>
    <w:rsid w:val="00F03274"/>
    <w:rsid w:val="00F037A4"/>
    <w:rsid w:val="00F0512E"/>
    <w:rsid w:val="00F0552C"/>
    <w:rsid w:val="00F05F3D"/>
    <w:rsid w:val="00F0671B"/>
    <w:rsid w:val="00F07FED"/>
    <w:rsid w:val="00F1038B"/>
    <w:rsid w:val="00F1159A"/>
    <w:rsid w:val="00F116FF"/>
    <w:rsid w:val="00F11E91"/>
    <w:rsid w:val="00F12690"/>
    <w:rsid w:val="00F13E7C"/>
    <w:rsid w:val="00F14483"/>
    <w:rsid w:val="00F14C8B"/>
    <w:rsid w:val="00F14DBA"/>
    <w:rsid w:val="00F16510"/>
    <w:rsid w:val="00F21AF2"/>
    <w:rsid w:val="00F21FEA"/>
    <w:rsid w:val="00F2263F"/>
    <w:rsid w:val="00F227BD"/>
    <w:rsid w:val="00F22B9D"/>
    <w:rsid w:val="00F22D6B"/>
    <w:rsid w:val="00F23E5F"/>
    <w:rsid w:val="00F2640F"/>
    <w:rsid w:val="00F26425"/>
    <w:rsid w:val="00F26E1A"/>
    <w:rsid w:val="00F27272"/>
    <w:rsid w:val="00F3043C"/>
    <w:rsid w:val="00F31689"/>
    <w:rsid w:val="00F31AD3"/>
    <w:rsid w:val="00F33CE3"/>
    <w:rsid w:val="00F347D3"/>
    <w:rsid w:val="00F3548A"/>
    <w:rsid w:val="00F35CCE"/>
    <w:rsid w:val="00F36431"/>
    <w:rsid w:val="00F365E1"/>
    <w:rsid w:val="00F36C36"/>
    <w:rsid w:val="00F37016"/>
    <w:rsid w:val="00F371E1"/>
    <w:rsid w:val="00F3735A"/>
    <w:rsid w:val="00F41AE0"/>
    <w:rsid w:val="00F4275A"/>
    <w:rsid w:val="00F42FB2"/>
    <w:rsid w:val="00F44662"/>
    <w:rsid w:val="00F458CF"/>
    <w:rsid w:val="00F46A35"/>
    <w:rsid w:val="00F47357"/>
    <w:rsid w:val="00F47A1B"/>
    <w:rsid w:val="00F5084D"/>
    <w:rsid w:val="00F50B4A"/>
    <w:rsid w:val="00F51ECC"/>
    <w:rsid w:val="00F523DA"/>
    <w:rsid w:val="00F52507"/>
    <w:rsid w:val="00F53B6E"/>
    <w:rsid w:val="00F54416"/>
    <w:rsid w:val="00F544FD"/>
    <w:rsid w:val="00F54A83"/>
    <w:rsid w:val="00F54B4F"/>
    <w:rsid w:val="00F54B60"/>
    <w:rsid w:val="00F57C40"/>
    <w:rsid w:val="00F60636"/>
    <w:rsid w:val="00F61B0D"/>
    <w:rsid w:val="00F62BA2"/>
    <w:rsid w:val="00F62D08"/>
    <w:rsid w:val="00F62D34"/>
    <w:rsid w:val="00F63EE1"/>
    <w:rsid w:val="00F64035"/>
    <w:rsid w:val="00F65826"/>
    <w:rsid w:val="00F67193"/>
    <w:rsid w:val="00F67840"/>
    <w:rsid w:val="00F70202"/>
    <w:rsid w:val="00F70566"/>
    <w:rsid w:val="00F70730"/>
    <w:rsid w:val="00F70B86"/>
    <w:rsid w:val="00F71545"/>
    <w:rsid w:val="00F717AF"/>
    <w:rsid w:val="00F71A19"/>
    <w:rsid w:val="00F71DE3"/>
    <w:rsid w:val="00F72A69"/>
    <w:rsid w:val="00F72C15"/>
    <w:rsid w:val="00F73CAD"/>
    <w:rsid w:val="00F745A6"/>
    <w:rsid w:val="00F75A0F"/>
    <w:rsid w:val="00F75BAE"/>
    <w:rsid w:val="00F76217"/>
    <w:rsid w:val="00F76F03"/>
    <w:rsid w:val="00F80844"/>
    <w:rsid w:val="00F81C99"/>
    <w:rsid w:val="00F82D08"/>
    <w:rsid w:val="00F833E6"/>
    <w:rsid w:val="00F839C8"/>
    <w:rsid w:val="00F83B87"/>
    <w:rsid w:val="00F84746"/>
    <w:rsid w:val="00F91331"/>
    <w:rsid w:val="00F91B06"/>
    <w:rsid w:val="00F920EB"/>
    <w:rsid w:val="00F9214C"/>
    <w:rsid w:val="00F93EDC"/>
    <w:rsid w:val="00F941DB"/>
    <w:rsid w:val="00F94393"/>
    <w:rsid w:val="00F9482C"/>
    <w:rsid w:val="00F94A35"/>
    <w:rsid w:val="00F97BE3"/>
    <w:rsid w:val="00F97C50"/>
    <w:rsid w:val="00FA0DF3"/>
    <w:rsid w:val="00FA0F6F"/>
    <w:rsid w:val="00FA16E3"/>
    <w:rsid w:val="00FA1A31"/>
    <w:rsid w:val="00FA2EDB"/>
    <w:rsid w:val="00FA5529"/>
    <w:rsid w:val="00FA59E9"/>
    <w:rsid w:val="00FA5AAF"/>
    <w:rsid w:val="00FA5F81"/>
    <w:rsid w:val="00FA6536"/>
    <w:rsid w:val="00FA6B6A"/>
    <w:rsid w:val="00FA6C90"/>
    <w:rsid w:val="00FA701B"/>
    <w:rsid w:val="00FA7095"/>
    <w:rsid w:val="00FA74CC"/>
    <w:rsid w:val="00FA7631"/>
    <w:rsid w:val="00FB0C17"/>
    <w:rsid w:val="00FB1B42"/>
    <w:rsid w:val="00FB21BF"/>
    <w:rsid w:val="00FB232F"/>
    <w:rsid w:val="00FB4001"/>
    <w:rsid w:val="00FC0C0F"/>
    <w:rsid w:val="00FC2993"/>
    <w:rsid w:val="00FC39C9"/>
    <w:rsid w:val="00FC4401"/>
    <w:rsid w:val="00FC45E4"/>
    <w:rsid w:val="00FC46D1"/>
    <w:rsid w:val="00FC47D8"/>
    <w:rsid w:val="00FC65B2"/>
    <w:rsid w:val="00FD0357"/>
    <w:rsid w:val="00FD2B55"/>
    <w:rsid w:val="00FD3D0B"/>
    <w:rsid w:val="00FD423E"/>
    <w:rsid w:val="00FD48B3"/>
    <w:rsid w:val="00FD51DA"/>
    <w:rsid w:val="00FD7002"/>
    <w:rsid w:val="00FE00E8"/>
    <w:rsid w:val="00FE0C0E"/>
    <w:rsid w:val="00FE0E9A"/>
    <w:rsid w:val="00FE1697"/>
    <w:rsid w:val="00FE2241"/>
    <w:rsid w:val="00FE40C7"/>
    <w:rsid w:val="00FE4917"/>
    <w:rsid w:val="00FE4E2D"/>
    <w:rsid w:val="00FE4EA6"/>
    <w:rsid w:val="00FE5643"/>
    <w:rsid w:val="00FE64BB"/>
    <w:rsid w:val="00FE6ACE"/>
    <w:rsid w:val="00FE7ABF"/>
    <w:rsid w:val="00FF1C85"/>
    <w:rsid w:val="00FF391B"/>
    <w:rsid w:val="00FF4E78"/>
    <w:rsid w:val="00FF5823"/>
    <w:rsid w:val="00FF669F"/>
    <w:rsid w:val="00FF6FB9"/>
    <w:rsid w:val="00FF72C8"/>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89335-12FF-433C-9C76-A4C7C8B9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2E4"/>
  </w:style>
  <w:style w:type="paragraph" w:styleId="Heading1">
    <w:name w:val="heading 1"/>
    <w:basedOn w:val="Normal"/>
    <w:uiPriority w:val="1"/>
    <w:qFormat/>
    <w:rsid w:val="00DA22E4"/>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2E4"/>
    <w:pPr>
      <w:ind w:left="800" w:hanging="360"/>
    </w:pPr>
    <w:rPr>
      <w:rFonts w:ascii="Calibri" w:eastAsia="Calibri" w:hAnsi="Calibri"/>
      <w:b/>
      <w:bCs/>
    </w:rPr>
  </w:style>
  <w:style w:type="paragraph" w:styleId="ListParagraph">
    <w:name w:val="List Paragraph"/>
    <w:basedOn w:val="Normal"/>
    <w:uiPriority w:val="1"/>
    <w:qFormat/>
    <w:rsid w:val="00DA22E4"/>
  </w:style>
  <w:style w:type="paragraph" w:customStyle="1" w:styleId="TableParagraph">
    <w:name w:val="Table Paragraph"/>
    <w:basedOn w:val="Normal"/>
    <w:uiPriority w:val="1"/>
    <w:qFormat/>
    <w:rsid w:val="00DA22E4"/>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 w:type="character" w:styleId="Emphasis">
    <w:name w:val="Emphasis"/>
    <w:basedOn w:val="DefaultParagraphFont"/>
    <w:uiPriority w:val="20"/>
    <w:qFormat/>
    <w:rsid w:val="009268D1"/>
    <w:rPr>
      <w:i/>
      <w:iCs/>
    </w:rPr>
  </w:style>
  <w:style w:type="paragraph" w:styleId="NormalWeb">
    <w:name w:val="Normal (Web)"/>
    <w:basedOn w:val="Normal"/>
    <w:uiPriority w:val="99"/>
    <w:semiHidden/>
    <w:unhideWhenUsed/>
    <w:rsid w:val="008C5D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977101958">
      <w:bodyDiv w:val="1"/>
      <w:marLeft w:val="0"/>
      <w:marRight w:val="0"/>
      <w:marTop w:val="0"/>
      <w:marBottom w:val="0"/>
      <w:divBdr>
        <w:top w:val="none" w:sz="0" w:space="0" w:color="auto"/>
        <w:left w:val="none" w:sz="0" w:space="0" w:color="auto"/>
        <w:bottom w:val="none" w:sz="0" w:space="0" w:color="auto"/>
        <w:right w:val="none" w:sz="0" w:space="0" w:color="auto"/>
      </w:divBdr>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cawatson\Documents\GroupWise\PHAC_18-01-01-COVID-Awareness-Toolkit-Bil-11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undry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reed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online.sk.ca/webapps/blackboard/content/listContent.jsp?course_id=_4640_1&amp;content_id=_248851_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1006-56CE-470A-8198-C47CA4FF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2021-02-04T18:06:00Z</dcterms:created>
  <dcterms:modified xsi:type="dcterms:W3CDTF">2021-02-04T18:06:00Z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